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3A" w:rsidRPr="00DF3C2F" w:rsidRDefault="00F4163A" w:rsidP="00F416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DRAFT MINUTES OF THE MEETING OF NETTLETON PARISH COUNCIL</w:t>
      </w:r>
    </w:p>
    <w:p w:rsidR="00F4163A" w:rsidRPr="00DF3C2F" w:rsidRDefault="00F4163A" w:rsidP="00F4163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 xml:space="preserve">HELD </w:t>
      </w:r>
      <w:r>
        <w:rPr>
          <w:rFonts w:asciiTheme="minorHAnsi" w:hAnsiTheme="minorHAnsi" w:cstheme="minorHAnsi"/>
          <w:b/>
          <w:sz w:val="22"/>
          <w:szCs w:val="22"/>
        </w:rPr>
        <w:t>Via Zoom on</w:t>
      </w:r>
      <w:r w:rsidRPr="00DF3C2F">
        <w:rPr>
          <w:rFonts w:asciiTheme="minorHAnsi" w:hAnsiTheme="minorHAnsi" w:cstheme="minorHAnsi"/>
          <w:b/>
          <w:sz w:val="22"/>
          <w:szCs w:val="22"/>
        </w:rPr>
        <w:t xml:space="preserve"> Thursday 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DF3C2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F3C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May</w:t>
      </w:r>
      <w:r w:rsidRPr="00DF3C2F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F4163A" w:rsidRPr="00DF3C2F" w:rsidRDefault="00F4163A" w:rsidP="00F4163A">
      <w:pPr>
        <w:rPr>
          <w:rFonts w:asciiTheme="minorHAnsi" w:hAnsiTheme="minorHAnsi" w:cstheme="minorHAnsi"/>
          <w:sz w:val="22"/>
          <w:szCs w:val="22"/>
        </w:rPr>
      </w:pPr>
      <w:r w:rsidRPr="00DF3C2F">
        <w:rPr>
          <w:rFonts w:asciiTheme="minorHAnsi" w:hAnsiTheme="minorHAnsi" w:cstheme="minorHAnsi"/>
          <w:b/>
          <w:sz w:val="22"/>
          <w:szCs w:val="22"/>
        </w:rPr>
        <w:t>PRESENT</w:t>
      </w:r>
      <w:proofErr w:type="gramStart"/>
      <w:r w:rsidRPr="00DF3C2F">
        <w:rPr>
          <w:rFonts w:asciiTheme="minorHAnsi" w:hAnsiTheme="minorHAnsi" w:cstheme="minorHAnsi"/>
          <w:b/>
          <w:sz w:val="22"/>
          <w:szCs w:val="22"/>
        </w:rPr>
        <w:t>:-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3C2F">
        <w:rPr>
          <w:rFonts w:asciiTheme="minorHAnsi" w:hAnsiTheme="minorHAnsi" w:cstheme="minorHAnsi"/>
          <w:sz w:val="22"/>
          <w:szCs w:val="22"/>
        </w:rPr>
        <w:t xml:space="preserve">Cllrs Kerr, </w:t>
      </w:r>
      <w:proofErr w:type="spellStart"/>
      <w:r w:rsidRPr="00DF3C2F">
        <w:rPr>
          <w:rFonts w:asciiTheme="minorHAnsi" w:hAnsiTheme="minorHAnsi" w:cstheme="minorHAnsi"/>
          <w:sz w:val="22"/>
          <w:szCs w:val="22"/>
        </w:rPr>
        <w:t>Minney</w:t>
      </w:r>
      <w:proofErr w:type="spellEnd"/>
      <w:r w:rsidRPr="00DF3C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Beare</w:t>
      </w:r>
      <w:proofErr w:type="spellEnd"/>
      <w:r w:rsidRPr="00DF3C2F">
        <w:rPr>
          <w:rFonts w:asciiTheme="minorHAnsi" w:hAnsiTheme="minorHAnsi" w:cstheme="minorHAnsi"/>
          <w:sz w:val="22"/>
          <w:szCs w:val="22"/>
        </w:rPr>
        <w:t>, Wright, Bush, O’Shea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F3C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Futrell </w:t>
      </w:r>
      <w:r w:rsidRPr="00DF3C2F">
        <w:rPr>
          <w:rFonts w:asciiTheme="minorHAnsi" w:hAnsiTheme="minorHAnsi" w:cstheme="minorHAnsi"/>
          <w:sz w:val="22"/>
          <w:szCs w:val="22"/>
        </w:rPr>
        <w:t>and Meier</w:t>
      </w:r>
    </w:p>
    <w:p w:rsidR="00F4163A" w:rsidRPr="00676E91" w:rsidRDefault="00F4163A" w:rsidP="00F4163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76E91">
        <w:rPr>
          <w:rFonts w:asciiTheme="minorHAnsi" w:hAnsiTheme="minorHAnsi" w:cstheme="minorHAnsi"/>
          <w:sz w:val="22"/>
          <w:szCs w:val="22"/>
        </w:rPr>
        <w:t xml:space="preserve">Members of the Public:  </w:t>
      </w:r>
      <w:r w:rsidR="00840169">
        <w:rPr>
          <w:rFonts w:asciiTheme="minorHAnsi" w:hAnsiTheme="minorHAnsi" w:cstheme="minorHAnsi"/>
          <w:sz w:val="22"/>
          <w:szCs w:val="22"/>
        </w:rPr>
        <w:t>Kathryn Smith</w:t>
      </w:r>
      <w:r w:rsidR="005F3DD7">
        <w:rPr>
          <w:rFonts w:asciiTheme="minorHAnsi" w:hAnsiTheme="minorHAnsi" w:cstheme="minorHAnsi"/>
          <w:sz w:val="22"/>
          <w:szCs w:val="22"/>
        </w:rPr>
        <w:t>, David</w:t>
      </w:r>
      <w:r w:rsidR="008401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169">
        <w:rPr>
          <w:rFonts w:asciiTheme="minorHAnsi" w:hAnsiTheme="minorHAnsi" w:cstheme="minorHAnsi"/>
          <w:sz w:val="22"/>
          <w:szCs w:val="22"/>
        </w:rPr>
        <w:t>Staincliffe</w:t>
      </w:r>
      <w:proofErr w:type="spellEnd"/>
      <w:r w:rsidR="005F3DD7">
        <w:rPr>
          <w:rFonts w:asciiTheme="minorHAnsi" w:hAnsiTheme="minorHAnsi" w:cstheme="minorHAnsi"/>
          <w:sz w:val="22"/>
          <w:szCs w:val="22"/>
        </w:rPr>
        <w:t xml:space="preserve">, </w:t>
      </w:r>
      <w:r w:rsidR="00840169">
        <w:rPr>
          <w:rFonts w:asciiTheme="minorHAnsi" w:hAnsiTheme="minorHAnsi" w:cstheme="minorHAnsi"/>
          <w:sz w:val="22"/>
          <w:szCs w:val="22"/>
        </w:rPr>
        <w:t xml:space="preserve">Amanda Reid, Jo Davies, </w:t>
      </w:r>
      <w:proofErr w:type="spellStart"/>
      <w:r w:rsidR="005F3DD7">
        <w:rPr>
          <w:rFonts w:asciiTheme="minorHAnsi" w:hAnsiTheme="minorHAnsi" w:cstheme="minorHAnsi"/>
          <w:sz w:val="22"/>
          <w:szCs w:val="22"/>
        </w:rPr>
        <w:t>Glnyis</w:t>
      </w:r>
      <w:proofErr w:type="spellEnd"/>
      <w:r w:rsidR="005F3DD7">
        <w:rPr>
          <w:rFonts w:asciiTheme="minorHAnsi" w:hAnsiTheme="minorHAnsi" w:cstheme="minorHAnsi"/>
          <w:sz w:val="22"/>
          <w:szCs w:val="22"/>
        </w:rPr>
        <w:t xml:space="preserve"> </w:t>
      </w:r>
      <w:r w:rsidR="00421487">
        <w:rPr>
          <w:rFonts w:asciiTheme="minorHAnsi" w:hAnsiTheme="minorHAnsi" w:cstheme="minorHAnsi"/>
          <w:sz w:val="22"/>
          <w:szCs w:val="22"/>
        </w:rPr>
        <w:t>Morris</w:t>
      </w:r>
      <w:r w:rsidR="00840169">
        <w:rPr>
          <w:rFonts w:asciiTheme="minorHAnsi" w:hAnsiTheme="minorHAnsi" w:cstheme="minorHAnsi"/>
          <w:sz w:val="22"/>
          <w:szCs w:val="22"/>
        </w:rPr>
        <w:t xml:space="preserve"> </w:t>
      </w:r>
      <w:r w:rsidR="005F3DD7">
        <w:rPr>
          <w:rFonts w:asciiTheme="minorHAnsi" w:hAnsiTheme="minorHAnsi" w:cstheme="minorHAnsi"/>
          <w:sz w:val="22"/>
          <w:szCs w:val="22"/>
        </w:rPr>
        <w:t xml:space="preserve">and </w:t>
      </w:r>
      <w:r w:rsidR="00840169">
        <w:rPr>
          <w:rFonts w:asciiTheme="minorHAnsi" w:hAnsiTheme="minorHAnsi" w:cstheme="minorHAnsi"/>
          <w:sz w:val="22"/>
          <w:szCs w:val="22"/>
        </w:rPr>
        <w:t>partner</w:t>
      </w:r>
      <w:r w:rsidR="0042148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Cllr. Newman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Default="00F4163A" w:rsidP="008B27D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Declarations of Councillor’s personal or prejudicial interest in any Agenda item.  </w:t>
            </w:r>
          </w:p>
          <w:p w:rsidR="00F4163A" w:rsidRPr="00DF3C2F" w:rsidRDefault="00691E2A" w:rsidP="00F4163A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declared an</w:t>
            </w:r>
            <w:r w:rsidR="00F4163A">
              <w:rPr>
                <w:rFonts w:asciiTheme="minorHAnsi" w:hAnsiTheme="minorHAnsi" w:cstheme="minorHAnsi"/>
                <w:sz w:val="22"/>
                <w:szCs w:val="22"/>
              </w:rPr>
              <w:t xml:space="preserve"> interest in item 7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416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163A" w:rsidRPr="00F4163A">
              <w:rPr>
                <w:rFonts w:asciiTheme="minorHAnsi" w:hAnsiTheme="minorHAnsi" w:cstheme="minorHAnsi"/>
                <w:sz w:val="22"/>
                <w:szCs w:val="22"/>
              </w:rPr>
              <w:t>20/02490/OUT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F4163A">
            <w:pPr>
              <w:pStyle w:val="p1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Style w:val="s1"/>
                <w:rFonts w:asciiTheme="minorHAnsi" w:hAnsiTheme="minorHAnsi" w:cstheme="minorHAnsi"/>
                <w:b/>
                <w:sz w:val="22"/>
                <w:szCs w:val="22"/>
              </w:rPr>
              <w:t>Chairman’s Announcements.</w:t>
            </w:r>
            <w:r w:rsidRPr="00DF3C2F"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sz w:val="22"/>
                <w:szCs w:val="22"/>
              </w:rPr>
              <w:t xml:space="preserve">Cllr Kerr welcomed everyone to the parish councils first Zoom meeting.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BD02F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the Minutes 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of the Parish Council meeting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email on April 9th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 2020.  C</w:t>
            </w:r>
            <w:r w:rsidRPr="00DF3C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llr. 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>Kerr p</w:t>
            </w: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 xml:space="preserve">roposed they approve the minutes, seconded by Cllr. Bush.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 agreed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Cllr Kerr will sign them and send them to the clerk to file.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F4163A" w:rsidRDefault="00F4163A" w:rsidP="008B27D7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Update on actions from the previous meeting where not the subject of a specific agenda items.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 xml:space="preserve">  No actions from previous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3A" w:rsidRPr="00DF3C2F" w:rsidRDefault="00F4163A" w:rsidP="00F4163A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Public Participation</w:t>
            </w:r>
            <w:r w:rsidRPr="00F1786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>residents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Burton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>, all wished to speak about the planning application for 9 houses.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6" w:rsidRDefault="00F4163A" w:rsidP="005F3DD7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Applications Received.    </w:t>
            </w:r>
          </w:p>
          <w:p w:rsidR="00BB2718" w:rsidRDefault="00F4163A" w:rsidP="00BB27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20/02490/OUT </w:t>
            </w:r>
            <w:r w:rsidRPr="00F4163A">
              <w:rPr>
                <w:rFonts w:asciiTheme="minorHAnsi" w:hAnsiTheme="minorHAnsi" w:cstheme="minorHAnsi"/>
                <w:sz w:val="22"/>
                <w:szCs w:val="22"/>
              </w:rPr>
              <w:t>for 9 houses on land south of 1-2 Nettleton Rd, Burton.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933E53" w:rsidRDefault="005F3DD7" w:rsidP="005F3DD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DD7">
              <w:rPr>
                <w:rFonts w:asciiTheme="minorHAnsi" w:hAnsiTheme="minorHAnsi" w:cstheme="minorHAnsi"/>
                <w:sz w:val="22"/>
                <w:szCs w:val="22"/>
              </w:rPr>
              <w:t xml:space="preserve">Cllr. Kerr explained that 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 xml:space="preserve">this is an Outline application and therefore it is about the principle of 9 houses of the mix proposed 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 xml:space="preserve">in the location shown </w:t>
            </w:r>
            <w:r w:rsidR="00BD02F6">
              <w:rPr>
                <w:rFonts w:asciiTheme="minorHAnsi" w:hAnsiTheme="minorHAnsi" w:cstheme="minorHAnsi"/>
                <w:sz w:val="22"/>
                <w:szCs w:val="22"/>
              </w:rPr>
              <w:t>and matters such as detail layout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 are not relevant to consideration of the application. </w:t>
            </w:r>
            <w:r w:rsidRPr="005F3DD7">
              <w:rPr>
                <w:rFonts w:asciiTheme="minorHAnsi" w:hAnsiTheme="minorHAnsi" w:cstheme="minorHAnsi"/>
                <w:sz w:val="22"/>
                <w:szCs w:val="22"/>
              </w:rPr>
              <w:t xml:space="preserve">He had 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>contacted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 agent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, Willis &amp; Co., to clarify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 clause 31 of their 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cov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ering letter that Wiltshire Council have identified an outstanding need for affordable housing in this location. They 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said that 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C34351">
              <w:rPr>
                <w:rFonts w:asciiTheme="minorHAnsi" w:hAnsiTheme="minorHAnsi" w:cstheme="minorHAnsi"/>
                <w:sz w:val="22"/>
                <w:szCs w:val="22"/>
              </w:rPr>
              <w:t>ferred to the Nettleton Parish Housing Needs S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urvey of 2018 and also </w:t>
            </w:r>
            <w:r w:rsidRPr="005F3DD7">
              <w:rPr>
                <w:rFonts w:asciiTheme="minorHAnsi" w:hAnsiTheme="minorHAnsi" w:cstheme="minorHAnsi"/>
                <w:sz w:val="22"/>
                <w:szCs w:val="22"/>
              </w:rPr>
              <w:t xml:space="preserve">Chippenham Area 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>data held by WC</w:t>
            </w:r>
            <w:r w:rsidRPr="005F3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33E53" w:rsidRDefault="005F3DD7" w:rsidP="005F3DD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residents 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 xml:space="preserve">present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spoke against the application </w:t>
            </w:r>
            <w:r w:rsidR="00933E53">
              <w:rPr>
                <w:rFonts w:asciiTheme="minorHAnsi" w:hAnsiTheme="minorHAnsi" w:cstheme="minorHAnsi"/>
                <w:sz w:val="22"/>
                <w:szCs w:val="22"/>
              </w:rPr>
              <w:t>covering the issues they had raised in their written objections which are on the WC website.</w:t>
            </w:r>
          </w:p>
          <w:p w:rsidR="00F4163A" w:rsidRDefault="00933E53" w:rsidP="008B27D7">
            <w:pPr>
              <w:pStyle w:val="BodyText"/>
            </w:pPr>
            <w:r>
              <w:t>The Parish Council then dis</w:t>
            </w:r>
            <w:r w:rsidR="00D20B3B">
              <w:t xml:space="preserve">cussed the application. </w:t>
            </w:r>
            <w:r w:rsidR="008B27D7">
              <w:t>All</w:t>
            </w:r>
            <w:r>
              <w:t xml:space="preserve"> councillors </w:t>
            </w:r>
            <w:r w:rsidR="008B27D7">
              <w:t xml:space="preserve">eligible to vote </w:t>
            </w:r>
            <w:r>
              <w:t>were opposed to it</w:t>
            </w:r>
            <w:r w:rsidR="00D20B3B">
              <w:t xml:space="preserve"> </w:t>
            </w:r>
            <w:r>
              <w:t>and the</w:t>
            </w:r>
            <w:r w:rsidR="005F3DD7">
              <w:t xml:space="preserve"> following </w:t>
            </w:r>
            <w:r>
              <w:t>summarises their objections</w:t>
            </w:r>
            <w:r w:rsidR="005F3DD7">
              <w:t>:-</w:t>
            </w:r>
          </w:p>
          <w:p w:rsidR="005F3DD7" w:rsidRDefault="005F3DD7" w:rsidP="005F3DD7">
            <w:pPr>
              <w:pStyle w:val="ListParagraph"/>
              <w:numPr>
                <w:ilvl w:val="0"/>
                <w:numId w:val="1"/>
              </w:numPr>
            </w:pPr>
            <w:r>
              <w:t>The need for 9 houses (5 affordable houses and 4 large market houses) has not b</w:t>
            </w:r>
            <w:r w:rsidR="008B27D7">
              <w:t>een demonstrated.  The</w:t>
            </w:r>
            <w:r>
              <w:t xml:space="preserve"> Parish housing survey in 2018 showed a need for 2 small affordable homes and also indicated residents would support some small starter homes.</w:t>
            </w:r>
          </w:p>
          <w:p w:rsidR="005F3DD7" w:rsidRDefault="005F3DD7" w:rsidP="005F3DD7">
            <w:pPr>
              <w:pStyle w:val="ListParagraph"/>
              <w:numPr>
                <w:ilvl w:val="0"/>
                <w:numId w:val="1"/>
              </w:numPr>
            </w:pPr>
            <w:r>
              <w:t xml:space="preserve">The proposal would extend the Burton village boundary and cannot be considered as infill. </w:t>
            </w:r>
          </w:p>
          <w:p w:rsidR="005F3DD7" w:rsidRDefault="005F3DD7" w:rsidP="005F3DD7">
            <w:pPr>
              <w:pStyle w:val="ListParagraph"/>
              <w:numPr>
                <w:ilvl w:val="0"/>
                <w:numId w:val="1"/>
              </w:numPr>
            </w:pPr>
            <w:r>
              <w:t>There is a lack of facilities in the village such as primary school, doctors GP practice, shop and no daily bus service.</w:t>
            </w:r>
          </w:p>
          <w:p w:rsidR="005F3DD7" w:rsidRDefault="005F3DD7" w:rsidP="008B27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theme="minorHAnsi"/>
                <w:b/>
              </w:rPr>
            </w:pPr>
            <w:r>
              <w:t>Nettleton Road is a narrow single track road with poor visibility and is considered hazardous by local residents for the volume of traffic now using it.</w:t>
            </w:r>
            <w:r w:rsidR="00703D12" w:rsidRPr="008B27D7">
              <w:rPr>
                <w:rFonts w:cstheme="minorHAnsi"/>
                <w:b/>
              </w:rPr>
              <w:t xml:space="preserve"> </w:t>
            </w:r>
          </w:p>
          <w:p w:rsidR="00BB2718" w:rsidRPr="00BB2718" w:rsidRDefault="00BB2718" w:rsidP="008B27D7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There are</w:t>
            </w:r>
            <w:r w:rsidRPr="00BB2718">
              <w:rPr>
                <w:rFonts w:cstheme="minorHAnsi"/>
              </w:rPr>
              <w:t xml:space="preserve"> 16 written objections </w:t>
            </w:r>
            <w:r>
              <w:rPr>
                <w:rFonts w:cstheme="minorHAnsi"/>
              </w:rPr>
              <w:t>from residents on WC website.</w:t>
            </w:r>
          </w:p>
          <w:p w:rsidR="00703D12" w:rsidRDefault="00703D12" w:rsidP="005F3DD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12">
              <w:rPr>
                <w:rFonts w:asciiTheme="minorHAnsi" w:hAnsiTheme="minorHAnsi" w:cstheme="minorHAnsi"/>
                <w:sz w:val="22"/>
                <w:szCs w:val="22"/>
              </w:rPr>
              <w:t xml:space="preserve">Cllr. Kerr proposed Objection, seconded by Cllr. </w:t>
            </w:r>
            <w:proofErr w:type="spellStart"/>
            <w:r w:rsidRPr="008B27D7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D20B3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12">
              <w:rPr>
                <w:rFonts w:asciiTheme="minorHAnsi" w:hAnsiTheme="minorHAnsi" w:cstheme="minorHAnsi"/>
                <w:sz w:val="22"/>
                <w:szCs w:val="22"/>
              </w:rPr>
              <w:t xml:space="preserve"> 7 agreed </w:t>
            </w:r>
            <w:r w:rsidR="00D20B3B">
              <w:rPr>
                <w:rFonts w:asciiTheme="minorHAnsi" w:hAnsiTheme="minorHAnsi" w:cstheme="minorHAnsi"/>
                <w:sz w:val="22"/>
                <w:szCs w:val="22"/>
              </w:rPr>
              <w:t xml:space="preserve">(with </w:t>
            </w:r>
            <w:r w:rsidRPr="00703D12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D20B3B">
              <w:rPr>
                <w:rFonts w:asciiTheme="minorHAnsi" w:hAnsiTheme="minorHAnsi" w:cstheme="minorHAnsi"/>
                <w:sz w:val="22"/>
                <w:szCs w:val="22"/>
              </w:rPr>
              <w:t>abstention)</w:t>
            </w:r>
            <w:r w:rsidRPr="00703D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Cllr.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asked for it to be called in if the officer is minded to approve it.</w:t>
            </w:r>
          </w:p>
          <w:p w:rsidR="00D20B3B" w:rsidRDefault="00703D12" w:rsidP="008B27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72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20/03022/FUL.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Erection of a farm building at Kington Down Farm, West Kington.  </w:t>
            </w:r>
          </w:p>
          <w:p w:rsidR="00703D12" w:rsidRPr="00703D12" w:rsidRDefault="00703D12" w:rsidP="005F3DD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Bush said the building is needed and will benefit the farm.  Cllr. Kerr proposed No Objection, seconded by Cllr. Bush</w:t>
            </w:r>
            <w:r w:rsidR="003402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agreed.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63A" w:rsidRPr="00DF3C2F" w:rsidRDefault="00F4163A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BB2718" w:rsidRDefault="00F4163A" w:rsidP="00FF0B2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7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Planning Applications Determined.  20/00224/FUL Plough Cottage.  </w:t>
            </w:r>
            <w:r w:rsidRPr="00BB2718">
              <w:rPr>
                <w:rFonts w:asciiTheme="minorHAnsi" w:hAnsiTheme="minorHAnsi" w:cstheme="minorHAnsi"/>
                <w:sz w:val="22"/>
                <w:szCs w:val="22"/>
              </w:rPr>
              <w:t xml:space="preserve">Approved with conditions.  </w:t>
            </w:r>
            <w:r w:rsidR="00FF0B27" w:rsidRPr="00BB2718">
              <w:rPr>
                <w:rFonts w:asciiTheme="minorHAnsi" w:hAnsiTheme="minorHAnsi" w:cstheme="minorHAnsi"/>
                <w:sz w:val="22"/>
                <w:szCs w:val="22"/>
              </w:rPr>
              <w:t>Cllrs. are still concerned that this application did not show the room layout that now exists in the outbuilding and wish to write to the officer.</w:t>
            </w:r>
            <w:r w:rsidR="00BB2718" w:rsidRPr="00BB2718">
              <w:rPr>
                <w:rFonts w:asciiTheme="minorHAnsi" w:hAnsiTheme="minorHAnsi" w:cstheme="minorHAnsi"/>
                <w:sz w:val="22"/>
                <w:szCs w:val="22"/>
              </w:rPr>
              <w:t xml:space="preserve">  To be considered by e-mail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Default="00F4163A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7D7" w:rsidRDefault="008B27D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718" w:rsidRDefault="00BB2718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718" w:rsidRPr="00DF3C2F" w:rsidRDefault="00BB2718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Cllrs</w:t>
            </w: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Finance.</w:t>
            </w:r>
          </w:p>
          <w:p w:rsidR="00323722" w:rsidRDefault="00C05990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 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>Approv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>al of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Year End accounts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Kerr read out the 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>Accounting Stat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ements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which were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 xml:space="preserve"> agreed by all.  Also, he explained the reasons why the </w:t>
            </w:r>
            <w:r w:rsidR="00C34E06">
              <w:rPr>
                <w:rFonts w:asciiTheme="minorHAnsi" w:hAnsiTheme="minorHAnsi" w:cstheme="minorHAnsi"/>
                <w:sz w:val="22"/>
                <w:szCs w:val="22"/>
              </w:rPr>
              <w:t>year-end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2718">
              <w:rPr>
                <w:rFonts w:asciiTheme="minorHAnsi" w:hAnsiTheme="minorHAnsi" w:cstheme="minorHAnsi"/>
                <w:sz w:val="22"/>
                <w:szCs w:val="22"/>
              </w:rPr>
              <w:t xml:space="preserve">balance 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 xml:space="preserve">had increased, namely no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grants paid to churches and NPC contributions to WC highways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 xml:space="preserve"> costs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have not yet been invoiced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Cllr. Kerr proposed Approval.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councillors approved 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>it.  Clerk will take the forms to the internal auditor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5990" w:rsidRDefault="00C05990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  Cllr. Kerr proposed approval for the payment of £280.55 for the annual subscription to WALC.   All agreed</w:t>
            </w:r>
            <w:r w:rsidR="003C7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5990" w:rsidRDefault="00C05990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 Cllr. Kerr proposed approval for the payment of £40 for the annual registration to ICO for GDPR.</w:t>
            </w:r>
          </w:p>
          <w:p w:rsidR="000074C9" w:rsidRPr="00892F13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Cllrs Kerr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pay these bills on behalf of NPC, as agreed previously.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Default="003C70E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0E7" w:rsidRDefault="003C70E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0E7" w:rsidRDefault="003C70E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70E7" w:rsidRDefault="003C70E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7D7" w:rsidRDefault="008B27D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63A" w:rsidRDefault="003C70E7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>lerk</w:t>
            </w:r>
          </w:p>
          <w:p w:rsidR="000074C9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Pr="00DF3C2F" w:rsidRDefault="000074C9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Cllrs Kerr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405DF0" w:rsidRDefault="00F4163A" w:rsidP="008B27D7">
            <w:pPr>
              <w:pStyle w:val="NoSpacing"/>
              <w:spacing w:after="120"/>
            </w:pPr>
            <w:r w:rsidRPr="00405DF0">
              <w:rPr>
                <w:rFonts w:asciiTheme="minorHAnsi" w:hAnsiTheme="minorHAnsi" w:cstheme="minorHAnsi"/>
                <w:b/>
                <w:sz w:val="22"/>
                <w:szCs w:val="22"/>
              </w:rPr>
              <w:t>Highway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s.  </w:t>
            </w:r>
            <w:r w:rsidRPr="00C05990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Pr="00C05990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Pr="00C05990">
              <w:rPr>
                <w:rFonts w:asciiTheme="minorHAnsi" w:hAnsiTheme="minorHAnsi" w:cstheme="minorHAnsi"/>
                <w:sz w:val="22"/>
                <w:szCs w:val="22"/>
              </w:rPr>
              <w:t xml:space="preserve"> reported that WC are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continuing to </w:t>
            </w:r>
            <w:r w:rsidRPr="00C05990">
              <w:rPr>
                <w:rFonts w:asciiTheme="minorHAnsi" w:hAnsiTheme="minorHAnsi" w:cstheme="minorHAnsi"/>
                <w:sz w:val="22"/>
                <w:szCs w:val="22"/>
              </w:rPr>
              <w:t xml:space="preserve">repair pot holes in the parish. There is nothing else to report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C059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405DF0" w:rsidRDefault="00C05990" w:rsidP="00F4163A">
            <w:pPr>
              <w:pStyle w:val="NoSpacing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on meetings &amp; Events.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 external meetings cancelled/postponed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323722" w:rsidRDefault="00C05990" w:rsidP="00F416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AOB.   </w:t>
            </w:r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said that residents had received</w:t>
            </w:r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an email from St Mary</w:t>
            </w:r>
            <w:r w:rsidR="00344685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40266" w:rsidRPr="00323722">
              <w:rPr>
                <w:rFonts w:asciiTheme="minorHAnsi" w:hAnsiTheme="minorHAnsi" w:cstheme="minorHAnsi"/>
                <w:sz w:val="22"/>
                <w:szCs w:val="22"/>
              </w:rPr>
              <w:t>Church</w:t>
            </w:r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in Burton saying they are struggling for funds.  It was agreed to discuss awarding all churches a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grounds </w:t>
            </w:r>
            <w:r w:rsidR="00323722" w:rsidRPr="00323722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  <w:r w:rsidR="00340266">
              <w:rPr>
                <w:rFonts w:asciiTheme="minorHAnsi" w:hAnsiTheme="minorHAnsi" w:cstheme="minorHAnsi"/>
                <w:sz w:val="22"/>
                <w:szCs w:val="22"/>
              </w:rPr>
              <w:t xml:space="preserve"> grant next month.</w:t>
            </w:r>
          </w:p>
          <w:p w:rsidR="00323722" w:rsidRPr="00323722" w:rsidRDefault="00323722" w:rsidP="00F416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Cllr. Bush reported that the police have moved the travellers on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 from West Kington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.  Cllr Futrell suggested putting the new P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olice 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onstable’s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details onto the web site.  All agreed.</w:t>
            </w:r>
          </w:p>
          <w:p w:rsidR="00323722" w:rsidRPr="00323722" w:rsidRDefault="00323722" w:rsidP="00F4163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Cllr. O’Shea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the insurance renewal details have been received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.  Cllr Kerr proposed that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 as it is due by 1</w:t>
            </w:r>
            <w:r w:rsidR="000074C9" w:rsidRPr="008B27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>it should be considered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 by e-mail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He will e-mail Cllrs.</w:t>
            </w:r>
          </w:p>
          <w:p w:rsidR="00323722" w:rsidRDefault="00323722" w:rsidP="003237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proofErr w:type="spellStart"/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Minn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spellEnd"/>
            <w:r w:rsidR="00C34351">
              <w:rPr>
                <w:rFonts w:asciiTheme="minorHAnsi" w:hAnsiTheme="minorHAnsi" w:cstheme="minorHAnsi"/>
                <w:sz w:val="22"/>
                <w:szCs w:val="22"/>
              </w:rPr>
              <w:t xml:space="preserve"> reported that dog poo</w:t>
            </w:r>
            <w:bookmarkStart w:id="0" w:name="_GoBack"/>
            <w:bookmarkEnd w:id="0"/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is being put into the dog bin in the playground in Burt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on.  Cllr.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suggested doing a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survey to see if new bins were required. 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To be d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>iscuss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323722">
              <w:rPr>
                <w:rFonts w:asciiTheme="minorHAnsi" w:hAnsiTheme="minorHAnsi" w:cstheme="minorHAnsi"/>
                <w:sz w:val="22"/>
                <w:szCs w:val="22"/>
              </w:rPr>
              <w:t xml:space="preserve"> next month.</w:t>
            </w:r>
          </w:p>
          <w:p w:rsidR="00323722" w:rsidRPr="00DF3C2F" w:rsidRDefault="008B27D7" w:rsidP="0032372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Kerr asked if C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llrs wanted a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>oom meeting next month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 Cllr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323722">
              <w:rPr>
                <w:rFonts w:asciiTheme="minorHAnsi" w:hAnsiTheme="minorHAnsi" w:cstheme="minorHAnsi"/>
                <w:sz w:val="22"/>
                <w:szCs w:val="22"/>
              </w:rPr>
              <w:t>Beare</w:t>
            </w:r>
            <w:proofErr w:type="spellEnd"/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323722">
              <w:rPr>
                <w:rFonts w:asciiTheme="minorHAnsi" w:hAnsiTheme="minorHAnsi" w:cstheme="minorHAnsi"/>
                <w:sz w:val="22"/>
                <w:szCs w:val="22"/>
              </w:rPr>
              <w:t>Minney</w:t>
            </w:r>
            <w:proofErr w:type="spellEnd"/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felt the PC should have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a meeting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even if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only last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23722">
              <w:rPr>
                <w:rFonts w:asciiTheme="minorHAnsi" w:hAnsiTheme="minorHAnsi" w:cstheme="minorHAnsi"/>
                <w:sz w:val="22"/>
                <w:szCs w:val="22"/>
              </w:rPr>
              <w:t xml:space="preserve"> for 30 minutes. 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 xml:space="preserve"> This was agreed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  <w:p w:rsidR="000074C9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4C9" w:rsidRDefault="000074C9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27D7" w:rsidRPr="00DF3C2F" w:rsidRDefault="008B27D7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Kerr</w:t>
            </w:r>
          </w:p>
        </w:tc>
      </w:tr>
      <w:tr w:rsidR="00F4163A" w:rsidRPr="00DF3C2F" w:rsidTr="00210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C05990" w:rsidP="00210C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2F">
              <w:rPr>
                <w:rFonts w:asciiTheme="minorHAnsi" w:hAnsiTheme="minorHAnsi" w:cstheme="minorHAnsi"/>
                <w:b/>
                <w:sz w:val="22"/>
                <w:szCs w:val="22"/>
              </w:rPr>
              <w:t>Date of next meeting.</w:t>
            </w:r>
            <w:r w:rsidRPr="00676E9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June 11</w:t>
            </w:r>
            <w:r w:rsidRPr="00F416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via Zoom at 7.00</w:t>
            </w:r>
            <w:r w:rsidR="000074C9">
              <w:rPr>
                <w:rFonts w:asciiTheme="minorHAnsi" w:hAnsiTheme="minorHAnsi" w:cstheme="minorHAnsi"/>
                <w:sz w:val="22"/>
                <w:szCs w:val="22"/>
              </w:rPr>
              <w:t>pm.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Residents should e-mail the Clerk - </w:t>
            </w:r>
            <w:r w:rsidRPr="008B27D7"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  <w:t>clerk@nettleton-pc.gov.uk</w:t>
            </w:r>
            <w:r w:rsidRPr="008B27D7">
              <w:rPr>
                <w:rFonts w:asciiTheme="minorHAnsi" w:hAnsiTheme="minorHAnsi" w:cstheme="minorHAnsi"/>
                <w:color w:val="0563C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B27D7">
              <w:rPr>
                <w:rFonts w:asciiTheme="minorHAnsi" w:hAnsiTheme="minorHAnsi" w:cstheme="minorHAnsi"/>
                <w:sz w:val="22"/>
                <w:szCs w:val="22"/>
              </w:rPr>
              <w:t xml:space="preserve"> with a copy to the Chairman - </w:t>
            </w:r>
            <w:hyperlink r:id="rId8" w:history="1">
              <w:r w:rsidRPr="00E576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daviddkerr@</w:t>
              </w:r>
              <w:r w:rsidRPr="008B27D7">
                <w:rPr>
                  <w:rStyle w:val="Hyperlink"/>
                  <w:rFonts w:asciiTheme="minorHAnsi" w:hAnsiTheme="minorHAnsi" w:cstheme="minorHAnsi"/>
                  <w:color w:val="0563C1"/>
                  <w:sz w:val="22"/>
                  <w:szCs w:val="22"/>
                </w:rPr>
                <w:t>hotmail</w:t>
              </w:r>
              <w:r w:rsidRPr="00E576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regarding any issues that they wish the parish council to respond to or be aware of.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A" w:rsidRPr="00DF3C2F" w:rsidRDefault="00F4163A" w:rsidP="00210C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163A" w:rsidRPr="00676E91" w:rsidRDefault="00F4163A" w:rsidP="00F4163A">
      <w:pPr>
        <w:rPr>
          <w:rFonts w:asciiTheme="minorHAnsi" w:hAnsiTheme="minorHAnsi" w:cstheme="minorHAnsi"/>
          <w:sz w:val="22"/>
          <w:szCs w:val="22"/>
        </w:rPr>
      </w:pPr>
    </w:p>
    <w:p w:rsidR="00F4163A" w:rsidRPr="00F95FB7" w:rsidRDefault="00F4163A" w:rsidP="00F416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F349E" w:rsidRDefault="00FF349E"/>
    <w:sectPr w:rsidR="00F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BB" w:rsidRDefault="00F51ABB">
      <w:r>
        <w:separator/>
      </w:r>
    </w:p>
  </w:endnote>
  <w:endnote w:type="continuationSeparator" w:id="0">
    <w:p w:rsidR="00F51ABB" w:rsidRDefault="00F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F51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F51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F5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BB" w:rsidRDefault="00F51ABB">
      <w:r>
        <w:separator/>
      </w:r>
    </w:p>
  </w:footnote>
  <w:footnote w:type="continuationSeparator" w:id="0">
    <w:p w:rsidR="00F51ABB" w:rsidRDefault="00F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F51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2136"/>
      <w:docPartObj>
        <w:docPartGallery w:val="Watermarks"/>
        <w:docPartUnique/>
      </w:docPartObj>
    </w:sdtPr>
    <w:sdtEndPr/>
    <w:sdtContent>
      <w:p w:rsidR="00874400" w:rsidRDefault="00F51ABB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00" w:rsidRDefault="00F51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9B9"/>
    <w:multiLevelType w:val="hybridMultilevel"/>
    <w:tmpl w:val="09E015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A"/>
    <w:rsid w:val="000074C9"/>
    <w:rsid w:val="00076893"/>
    <w:rsid w:val="001A1D35"/>
    <w:rsid w:val="00323722"/>
    <w:rsid w:val="00340266"/>
    <w:rsid w:val="00344685"/>
    <w:rsid w:val="003C70E7"/>
    <w:rsid w:val="00421487"/>
    <w:rsid w:val="005F3DD7"/>
    <w:rsid w:val="00627932"/>
    <w:rsid w:val="00691E2A"/>
    <w:rsid w:val="00703D12"/>
    <w:rsid w:val="0083189A"/>
    <w:rsid w:val="00840169"/>
    <w:rsid w:val="008B27D7"/>
    <w:rsid w:val="00933E53"/>
    <w:rsid w:val="009D0FAD"/>
    <w:rsid w:val="00A417CE"/>
    <w:rsid w:val="00B56C97"/>
    <w:rsid w:val="00BB2718"/>
    <w:rsid w:val="00BD02F6"/>
    <w:rsid w:val="00C05990"/>
    <w:rsid w:val="00C34351"/>
    <w:rsid w:val="00C34E06"/>
    <w:rsid w:val="00D20B3B"/>
    <w:rsid w:val="00D229B6"/>
    <w:rsid w:val="00F4163A"/>
    <w:rsid w:val="00F51ABB"/>
    <w:rsid w:val="00F95FB7"/>
    <w:rsid w:val="00FF0B27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4C1248-5A35-49B7-AA56-AE7DC3A4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F4163A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F4163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F41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3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16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6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20B3B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20B3B"/>
    <w:rPr>
      <w:rFonts w:eastAsia="Times New Roman" w:cs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dkerr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A987-B2EE-4F9A-B3F0-57714B5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12</cp:revision>
  <cp:lastPrinted>2020-06-03T09:35:00Z</cp:lastPrinted>
  <dcterms:created xsi:type="dcterms:W3CDTF">2020-05-21T11:20:00Z</dcterms:created>
  <dcterms:modified xsi:type="dcterms:W3CDTF">2020-06-05T15:02:00Z</dcterms:modified>
</cp:coreProperties>
</file>