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Look w:val="04A0" w:firstRow="1" w:lastRow="0" w:firstColumn="1" w:lastColumn="0" w:noHBand="0" w:noVBand="1"/>
      </w:tblPr>
      <w:tblGrid>
        <w:gridCol w:w="7191"/>
        <w:gridCol w:w="1551"/>
        <w:gridCol w:w="1834"/>
      </w:tblGrid>
      <w:tr w:rsidR="002A7022" w:rsidRPr="002A7022" w14:paraId="36535160" w14:textId="77777777" w:rsidTr="00B740EE">
        <w:trPr>
          <w:trHeight w:val="512"/>
        </w:trPr>
        <w:tc>
          <w:tcPr>
            <w:tcW w:w="7191" w:type="dxa"/>
            <w:shd w:val="clear" w:color="auto" w:fill="auto"/>
          </w:tcPr>
          <w:p w14:paraId="62010FD5" w14:textId="31500F71" w:rsidR="00354E5C" w:rsidRPr="00FB2D83" w:rsidRDefault="00354E5C" w:rsidP="00EE349A">
            <w:pPr>
              <w:jc w:val="center"/>
              <w:rPr>
                <w:rFonts w:ascii="Arial" w:hAnsi="Arial" w:cs="Arial"/>
                <w:b/>
              </w:rPr>
            </w:pPr>
            <w:r w:rsidRPr="00FB2D83">
              <w:rPr>
                <w:rFonts w:ascii="Arial" w:hAnsi="Arial" w:cs="Arial"/>
                <w:b/>
              </w:rPr>
              <w:t>Cotswold Voluntary Wardens</w:t>
            </w:r>
            <w:r w:rsidR="00FB2D83">
              <w:rPr>
                <w:rFonts w:ascii="Arial" w:hAnsi="Arial" w:cs="Arial"/>
                <w:b/>
              </w:rPr>
              <w:t xml:space="preserve"> - </w:t>
            </w:r>
            <w:r w:rsidRPr="00FB2D83">
              <w:rPr>
                <w:rFonts w:ascii="Arial" w:hAnsi="Arial" w:cs="Arial"/>
                <w:b/>
              </w:rPr>
              <w:t>Avon Valley District</w:t>
            </w:r>
          </w:p>
          <w:p w14:paraId="0C562452" w14:textId="7DDAB391" w:rsidR="00354E5C" w:rsidRPr="00FB2D83" w:rsidRDefault="00354E5C" w:rsidP="00EE349A">
            <w:pPr>
              <w:jc w:val="center"/>
              <w:rPr>
                <w:rFonts w:ascii="Arial" w:hAnsi="Arial" w:cs="Arial"/>
                <w:b/>
              </w:rPr>
            </w:pPr>
            <w:r w:rsidRPr="00FB2D83">
              <w:rPr>
                <w:rFonts w:ascii="Arial" w:hAnsi="Arial" w:cs="Arial"/>
                <w:b/>
              </w:rPr>
              <w:t>GUIDED WALKS</w:t>
            </w:r>
            <w:r w:rsidR="00FB2D83">
              <w:rPr>
                <w:rFonts w:ascii="Arial" w:hAnsi="Arial" w:cs="Arial"/>
                <w:b/>
              </w:rPr>
              <w:t xml:space="preserve"> - </w:t>
            </w:r>
            <w:r w:rsidRPr="00FB2D83">
              <w:rPr>
                <w:rFonts w:ascii="Arial" w:hAnsi="Arial" w:cs="Arial"/>
                <w:b/>
              </w:rPr>
              <w:t>IN THE SOUTHERN COTSWOLDS</w:t>
            </w:r>
          </w:p>
          <w:p w14:paraId="4C8A93E7" w14:textId="747CFFFB" w:rsidR="00354E5C" w:rsidRPr="00FB2D83" w:rsidRDefault="00295A59" w:rsidP="00FB2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  <w:r w:rsidR="00354E5C" w:rsidRPr="00FB2D83">
              <w:rPr>
                <w:rFonts w:ascii="Arial" w:hAnsi="Arial" w:cs="Arial"/>
                <w:b/>
              </w:rPr>
              <w:t xml:space="preserve"> 202</w:t>
            </w:r>
            <w:r w:rsidR="00070325" w:rsidRPr="00FB2D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14:paraId="7B58D517" w14:textId="77777777" w:rsidR="00354E5C" w:rsidRPr="002A7022" w:rsidRDefault="00BC7315" w:rsidP="00EE34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2A702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C6AC36" wp14:editId="173552BB">
                  <wp:extent cx="784453" cy="860611"/>
                  <wp:effectExtent l="0" t="0" r="3175" b="3175"/>
                  <wp:docPr id="1" name="Picture 1" descr="qavs1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avs1 (1)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77" cy="88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shd w:val="clear" w:color="auto" w:fill="auto"/>
          </w:tcPr>
          <w:p w14:paraId="19F3BAD6" w14:textId="67433692" w:rsidR="00354E5C" w:rsidRPr="002A7022" w:rsidRDefault="002A7022" w:rsidP="00EE349A">
            <w:pPr>
              <w:tabs>
                <w:tab w:val="left" w:pos="2280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  <w:r w:rsidRPr="002A7022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89162C5" wp14:editId="52544947">
                  <wp:extent cx="860425" cy="86042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51" cy="88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45C" w:rsidRPr="002A7022" w14:paraId="06E2796D" w14:textId="77777777" w:rsidTr="00B740EE">
        <w:trPr>
          <w:trHeight w:val="512"/>
        </w:trPr>
        <w:tc>
          <w:tcPr>
            <w:tcW w:w="7191" w:type="dxa"/>
            <w:shd w:val="clear" w:color="auto" w:fill="auto"/>
          </w:tcPr>
          <w:p w14:paraId="4DFF607B" w14:textId="77777777" w:rsidR="0090545C" w:rsidRPr="00FB2D83" w:rsidRDefault="0090545C" w:rsidP="00EE34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14:paraId="592536AF" w14:textId="77777777" w:rsidR="0090545C" w:rsidRPr="002A7022" w:rsidRDefault="0090545C" w:rsidP="00EE349A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3AFB5EA" w14:textId="77777777" w:rsidR="0090545C" w:rsidRPr="002A7022" w:rsidRDefault="0090545C" w:rsidP="00EE349A">
            <w:pPr>
              <w:tabs>
                <w:tab w:val="left" w:pos="2280"/>
              </w:tabs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13624612" w14:textId="2479FD39" w:rsidR="00923FBC" w:rsidRDefault="00237F69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b/>
          <w:bCs/>
          <w:lang w:eastAsia="en-GB"/>
        </w:rPr>
      </w:pPr>
      <w:r>
        <w:rPr>
          <w:b/>
          <w:bCs/>
          <w:color w:val="000000" w:themeColor="text1"/>
          <w:lang w:eastAsia="en-GB"/>
        </w:rPr>
        <w:t>FRIDAY</w:t>
      </w:r>
      <w:r w:rsidR="002E0F85" w:rsidRPr="0090545C">
        <w:rPr>
          <w:b/>
          <w:bCs/>
          <w:color w:val="000000" w:themeColor="text1"/>
          <w:lang w:eastAsia="en-GB"/>
        </w:rPr>
        <w:t xml:space="preserve"> </w:t>
      </w:r>
      <w:r w:rsidR="006B1741" w:rsidRPr="0090545C">
        <w:rPr>
          <w:b/>
          <w:bCs/>
          <w:color w:val="000000" w:themeColor="text1"/>
          <w:lang w:eastAsia="en-GB"/>
        </w:rPr>
        <w:t>1</w:t>
      </w:r>
      <w:r>
        <w:rPr>
          <w:b/>
          <w:bCs/>
          <w:color w:val="000000" w:themeColor="text1"/>
          <w:lang w:eastAsia="en-GB"/>
        </w:rPr>
        <w:t>2</w:t>
      </w:r>
      <w:r w:rsidRPr="00237F69">
        <w:rPr>
          <w:b/>
          <w:bCs/>
          <w:color w:val="000000" w:themeColor="text1"/>
          <w:vertAlign w:val="superscript"/>
          <w:lang w:eastAsia="en-GB"/>
        </w:rPr>
        <w:t>TH</w:t>
      </w:r>
      <w:r>
        <w:rPr>
          <w:b/>
          <w:bCs/>
          <w:color w:val="000000" w:themeColor="text1"/>
          <w:lang w:eastAsia="en-GB"/>
        </w:rPr>
        <w:t xml:space="preserve"> MAY</w:t>
      </w:r>
      <w:r w:rsidR="002E0F85" w:rsidRPr="0090545C">
        <w:rPr>
          <w:b/>
          <w:bCs/>
          <w:color w:val="000000" w:themeColor="text1"/>
          <w:lang w:eastAsia="en-GB"/>
        </w:rPr>
        <w:t xml:space="preserve"> – Start</w:t>
      </w:r>
      <w:r w:rsidR="002E0F85">
        <w:rPr>
          <w:b/>
          <w:bCs/>
          <w:color w:val="404040"/>
          <w:lang w:eastAsia="en-GB"/>
        </w:rPr>
        <w:t xml:space="preserve">: 10.00 am </w:t>
      </w:r>
      <w:r>
        <w:rPr>
          <w:b/>
          <w:bCs/>
          <w:color w:val="FF0000"/>
          <w:lang w:eastAsia="en-GB"/>
        </w:rPr>
        <w:t>S</w:t>
      </w:r>
      <w:r w:rsidR="001C637C">
        <w:rPr>
          <w:b/>
          <w:bCs/>
          <w:color w:val="FF0000"/>
          <w:lang w:eastAsia="en-GB"/>
        </w:rPr>
        <w:t>t</w:t>
      </w:r>
      <w:r>
        <w:rPr>
          <w:b/>
          <w:bCs/>
          <w:color w:val="FF0000"/>
          <w:lang w:eastAsia="en-GB"/>
        </w:rPr>
        <w:t xml:space="preserve"> Catherine’s Brook</w:t>
      </w:r>
    </w:p>
    <w:p w14:paraId="24F1D825" w14:textId="1301F2EC" w:rsidR="0090545C" w:rsidRDefault="005041E5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lang w:eastAsia="en-GB"/>
        </w:rPr>
      </w:pPr>
      <w:r>
        <w:rPr>
          <w:lang w:eastAsia="en-GB"/>
        </w:rPr>
        <w:t xml:space="preserve">Difficulty: </w:t>
      </w:r>
      <w:r w:rsidR="001C637C">
        <w:rPr>
          <w:b/>
          <w:bCs/>
          <w:lang w:eastAsia="en-GB"/>
        </w:rPr>
        <w:t>MODERATE</w:t>
      </w:r>
      <w:r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Duration: </w:t>
      </w:r>
      <w:r>
        <w:rPr>
          <w:b/>
          <w:bCs/>
          <w:lang w:eastAsia="en-GB"/>
        </w:rPr>
        <w:t xml:space="preserve">5 HOURS </w:t>
      </w:r>
      <w:r>
        <w:rPr>
          <w:lang w:eastAsia="en-GB"/>
        </w:rPr>
        <w:t xml:space="preserve">Distance: </w:t>
      </w:r>
      <w:r w:rsidR="001C637C">
        <w:rPr>
          <w:b/>
          <w:bCs/>
          <w:lang w:eastAsia="en-GB"/>
        </w:rPr>
        <w:t>9</w:t>
      </w:r>
      <w:r>
        <w:rPr>
          <w:b/>
          <w:bCs/>
          <w:lang w:eastAsia="en-GB"/>
        </w:rPr>
        <w:t xml:space="preserve"> MILES </w:t>
      </w:r>
      <w:r>
        <w:rPr>
          <w:lang w:eastAsia="en-GB"/>
        </w:rPr>
        <w:t xml:space="preserve">Start point: </w:t>
      </w:r>
      <w:r w:rsidR="001C637C">
        <w:rPr>
          <w:b/>
          <w:bCs/>
          <w:lang w:eastAsia="en-GB"/>
        </w:rPr>
        <w:t>SLIP ROAD FOR UPPER SWAINSWICK ON THE EAST SIDE OF THE A46</w:t>
      </w:r>
      <w:r>
        <w:rPr>
          <w:b/>
          <w:bCs/>
          <w:lang w:eastAsia="en-GB"/>
        </w:rPr>
        <w:t>. OS REF. ST 7</w:t>
      </w:r>
      <w:r w:rsidR="001C637C">
        <w:rPr>
          <w:b/>
          <w:bCs/>
          <w:lang w:eastAsia="en-GB"/>
        </w:rPr>
        <w:t>62</w:t>
      </w:r>
      <w:r>
        <w:rPr>
          <w:b/>
          <w:bCs/>
          <w:lang w:eastAsia="en-GB"/>
        </w:rPr>
        <w:t xml:space="preserve"> </w:t>
      </w:r>
      <w:r w:rsidR="001C637C">
        <w:rPr>
          <w:b/>
          <w:bCs/>
          <w:lang w:eastAsia="en-GB"/>
        </w:rPr>
        <w:t>683</w:t>
      </w:r>
      <w:r>
        <w:rPr>
          <w:b/>
          <w:bCs/>
          <w:lang w:eastAsia="en-GB"/>
        </w:rPr>
        <w:t xml:space="preserve">. </w:t>
      </w:r>
      <w:r w:rsidR="001C637C">
        <w:rPr>
          <w:lang w:eastAsia="en-GB"/>
        </w:rPr>
        <w:t xml:space="preserve">A circular </w:t>
      </w:r>
      <w:r w:rsidRPr="005041E5">
        <w:rPr>
          <w:lang w:eastAsia="en-GB"/>
        </w:rPr>
        <w:t xml:space="preserve">walk </w:t>
      </w:r>
      <w:r w:rsidR="001C637C">
        <w:rPr>
          <w:lang w:eastAsia="en-GB"/>
        </w:rPr>
        <w:t xml:space="preserve">from Swainswick layby going over Little Solsbury Hill before dropping down to Chilcombe Bottom. </w:t>
      </w:r>
      <w:proofErr w:type="gramStart"/>
      <w:r w:rsidR="001C637C">
        <w:rPr>
          <w:lang w:eastAsia="en-GB"/>
        </w:rPr>
        <w:t>Next</w:t>
      </w:r>
      <w:proofErr w:type="gramEnd"/>
      <w:r w:rsidR="001C637C">
        <w:rPr>
          <w:lang w:eastAsia="en-GB"/>
        </w:rPr>
        <w:t xml:space="preserve"> we visit Charmy Down and descend to walk along St Catherine’s Brook. Please bring a packed lunch. </w:t>
      </w:r>
      <w:r w:rsidR="00701303">
        <w:rPr>
          <w:lang w:eastAsia="en-GB"/>
        </w:rPr>
        <w:t xml:space="preserve"> </w:t>
      </w:r>
      <w:r w:rsidR="00701303">
        <w:rPr>
          <w:b/>
          <w:bCs/>
          <w:lang w:eastAsia="en-GB"/>
        </w:rPr>
        <w:t xml:space="preserve">Leaders: </w:t>
      </w:r>
      <w:r w:rsidR="001C637C">
        <w:rPr>
          <w:lang w:eastAsia="en-GB"/>
        </w:rPr>
        <w:t>Gwyneth Littlejohn and John Brennan.</w:t>
      </w:r>
    </w:p>
    <w:p w14:paraId="5F9DF2A6" w14:textId="77777777" w:rsidR="00B740EE" w:rsidRDefault="00B740EE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lang w:eastAsia="en-GB"/>
        </w:rPr>
      </w:pPr>
    </w:p>
    <w:p w14:paraId="35F36A50" w14:textId="2CCECE0A" w:rsidR="008D2402" w:rsidRPr="00FB2D83" w:rsidRDefault="008D2402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FF0000"/>
          <w:shd w:val="clear" w:color="auto" w:fill="FFFFFF"/>
          <w:lang w:eastAsia="en-GB"/>
        </w:rPr>
      </w:pPr>
      <w:r w:rsidRPr="0090545C">
        <w:rPr>
          <w:b/>
          <w:bCs/>
          <w:color w:val="000000" w:themeColor="text1"/>
          <w:shd w:val="clear" w:color="auto" w:fill="FFFFFF"/>
          <w:lang w:eastAsia="en-GB"/>
        </w:rPr>
        <w:t>TUESDAY 1</w:t>
      </w:r>
      <w:r>
        <w:rPr>
          <w:b/>
          <w:bCs/>
          <w:color w:val="000000" w:themeColor="text1"/>
          <w:shd w:val="clear" w:color="auto" w:fill="FFFFFF"/>
          <w:lang w:eastAsia="en-GB"/>
        </w:rPr>
        <w:t>6</w:t>
      </w:r>
      <w:r w:rsidRPr="0090545C">
        <w:rPr>
          <w:b/>
          <w:bCs/>
          <w:color w:val="000000" w:themeColor="text1"/>
          <w:shd w:val="clear" w:color="auto" w:fill="FFFFFF"/>
          <w:vertAlign w:val="superscript"/>
          <w:lang w:eastAsia="en-GB"/>
        </w:rPr>
        <w:t>TH</w:t>
      </w:r>
      <w:r w:rsidRPr="0090545C">
        <w:rPr>
          <w:b/>
          <w:bCs/>
          <w:color w:val="000000" w:themeColor="text1"/>
          <w:shd w:val="clear" w:color="auto" w:fill="FFFFFF"/>
          <w:lang w:eastAsia="en-GB"/>
        </w:rPr>
        <w:t xml:space="preserve"> </w:t>
      </w:r>
      <w:r>
        <w:rPr>
          <w:b/>
          <w:bCs/>
          <w:color w:val="000000" w:themeColor="text1"/>
          <w:shd w:val="clear" w:color="auto" w:fill="FFFFFF"/>
          <w:lang w:eastAsia="en-GB"/>
        </w:rPr>
        <w:t>MAY</w:t>
      </w:r>
      <w:r w:rsidRPr="0090545C">
        <w:rPr>
          <w:b/>
          <w:bCs/>
          <w:color w:val="000000" w:themeColor="text1"/>
          <w:shd w:val="clear" w:color="auto" w:fill="FFFFFF"/>
          <w:lang w:eastAsia="en-GB"/>
        </w:rPr>
        <w:t xml:space="preserve"> – Start: </w:t>
      </w:r>
      <w:r w:rsidRPr="00FB2D83">
        <w:rPr>
          <w:b/>
          <w:bCs/>
          <w:color w:val="404040"/>
          <w:shd w:val="clear" w:color="auto" w:fill="FFFFFF"/>
          <w:lang w:eastAsia="en-GB"/>
        </w:rPr>
        <w:t xml:space="preserve">10:00 am </w:t>
      </w:r>
      <w:r w:rsidRPr="00FB2D83">
        <w:rPr>
          <w:b/>
          <w:bCs/>
          <w:color w:val="FF0000"/>
          <w:shd w:val="clear" w:color="auto" w:fill="FFFFFF"/>
          <w:lang w:eastAsia="en-GB"/>
        </w:rPr>
        <w:t>Box Tramp</w:t>
      </w:r>
    </w:p>
    <w:p w14:paraId="564244D2" w14:textId="77777777" w:rsidR="008D2402" w:rsidRPr="00FB2D83" w:rsidRDefault="008D2402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color w:val="404040"/>
          <w:shd w:val="clear" w:color="auto" w:fill="FFFFFF"/>
          <w:lang w:eastAsia="en-GB"/>
        </w:rPr>
      </w:pPr>
      <w:r w:rsidRPr="00FB2D83">
        <w:rPr>
          <w:color w:val="404040"/>
          <w:shd w:val="clear" w:color="auto" w:fill="FFFFFF"/>
          <w:lang w:eastAsia="en-GB"/>
        </w:rPr>
        <w:t xml:space="preserve">Difficulty: </w:t>
      </w:r>
      <w:r w:rsidRPr="00FB2D83">
        <w:rPr>
          <w:b/>
          <w:bCs/>
          <w:color w:val="404040"/>
          <w:shd w:val="clear" w:color="auto" w:fill="FFFFFF"/>
          <w:lang w:eastAsia="en-GB"/>
        </w:rPr>
        <w:t xml:space="preserve">MODERATE </w:t>
      </w:r>
      <w:r w:rsidRPr="00FB2D83">
        <w:rPr>
          <w:color w:val="404040"/>
          <w:shd w:val="clear" w:color="auto" w:fill="FFFFFF"/>
          <w:lang w:eastAsia="en-GB"/>
        </w:rPr>
        <w:t xml:space="preserve">Duration: </w:t>
      </w:r>
      <w:r w:rsidRPr="00FB2D83">
        <w:rPr>
          <w:b/>
          <w:bCs/>
          <w:color w:val="404040"/>
          <w:shd w:val="clear" w:color="auto" w:fill="FFFFFF"/>
          <w:lang w:eastAsia="en-GB"/>
        </w:rPr>
        <w:t xml:space="preserve">3 HOURS </w:t>
      </w:r>
      <w:r w:rsidRPr="00FB2D83">
        <w:rPr>
          <w:color w:val="404040"/>
          <w:shd w:val="clear" w:color="auto" w:fill="FFFFFF"/>
          <w:lang w:eastAsia="en-GB"/>
        </w:rPr>
        <w:t xml:space="preserve">Distance: </w:t>
      </w:r>
      <w:r w:rsidRPr="00FB2D83">
        <w:rPr>
          <w:b/>
          <w:bCs/>
          <w:color w:val="404040"/>
          <w:shd w:val="clear" w:color="auto" w:fill="FFFFFF"/>
          <w:lang w:eastAsia="en-GB"/>
        </w:rPr>
        <w:t xml:space="preserve">5 MILES </w:t>
      </w:r>
      <w:r w:rsidRPr="00FB2D83">
        <w:rPr>
          <w:color w:val="404040"/>
          <w:shd w:val="clear" w:color="auto" w:fill="FFFFFF"/>
          <w:lang w:eastAsia="en-GB"/>
        </w:rPr>
        <w:t xml:space="preserve">Start Point: </w:t>
      </w:r>
      <w:r w:rsidRPr="00FB2D83">
        <w:rPr>
          <w:b/>
          <w:bCs/>
          <w:color w:val="404040"/>
          <w:shd w:val="clear" w:color="auto" w:fill="FFFFFF"/>
          <w:lang w:eastAsia="en-GB"/>
        </w:rPr>
        <w:t xml:space="preserve">BOX PARISH RECREATION GROUND CAR PARK. OS REF. ST 824 687 </w:t>
      </w:r>
      <w:r w:rsidRPr="00FB2D83">
        <w:rPr>
          <w:color w:val="404040"/>
          <w:shd w:val="clear" w:color="auto" w:fill="FFFFFF"/>
          <w:lang w:eastAsia="en-GB"/>
        </w:rPr>
        <w:t xml:space="preserve">A walk around the footpaths of Box. Bring a drink and mid-morning snack. Parking on the Recreation Ground Car Park. Not suitable for pushchairs. </w:t>
      </w:r>
    </w:p>
    <w:p w14:paraId="02286906" w14:textId="4CD0FB0F" w:rsidR="0090545C" w:rsidRDefault="008D2402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color w:val="404040"/>
          <w:shd w:val="clear" w:color="auto" w:fill="FFFFFF"/>
          <w:lang w:eastAsia="en-GB"/>
        </w:rPr>
      </w:pPr>
      <w:r w:rsidRPr="00FB2D83">
        <w:rPr>
          <w:b/>
          <w:bCs/>
          <w:color w:val="404040"/>
          <w:shd w:val="clear" w:color="auto" w:fill="FFFFFF"/>
          <w:lang w:eastAsia="en-GB"/>
        </w:rPr>
        <w:t xml:space="preserve">Leaders: </w:t>
      </w:r>
      <w:r w:rsidRPr="00FB2D83">
        <w:rPr>
          <w:color w:val="404040"/>
          <w:shd w:val="clear" w:color="auto" w:fill="FFFFFF"/>
          <w:lang w:eastAsia="en-GB"/>
        </w:rPr>
        <w:t>Robert Brain, Sid Gould, Peter Bird, Robert Herbert, David Wright.</w:t>
      </w:r>
    </w:p>
    <w:p w14:paraId="4F0A05DC" w14:textId="77777777" w:rsidR="00B740EE" w:rsidRPr="00FB2D83" w:rsidRDefault="00B740EE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color w:val="404040"/>
          <w:shd w:val="clear" w:color="auto" w:fill="FFFFFF"/>
          <w:lang w:eastAsia="en-GB"/>
        </w:rPr>
      </w:pPr>
    </w:p>
    <w:p w14:paraId="1B031900" w14:textId="7227DE37" w:rsidR="002E0F85" w:rsidRPr="002E0F85" w:rsidRDefault="00701303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b/>
          <w:bCs/>
          <w:lang w:eastAsia="en-GB"/>
        </w:rPr>
      </w:pPr>
      <w:r w:rsidRPr="0090545C">
        <w:rPr>
          <w:b/>
          <w:bCs/>
          <w:color w:val="000000" w:themeColor="text1"/>
          <w:lang w:eastAsia="en-GB"/>
        </w:rPr>
        <w:t xml:space="preserve">SATURDAY </w:t>
      </w:r>
      <w:r w:rsidR="008D2402">
        <w:rPr>
          <w:b/>
          <w:bCs/>
          <w:color w:val="000000" w:themeColor="text1"/>
          <w:lang w:eastAsia="en-GB"/>
        </w:rPr>
        <w:t>20</w:t>
      </w:r>
      <w:r w:rsidRPr="0090545C">
        <w:rPr>
          <w:b/>
          <w:bCs/>
          <w:color w:val="000000" w:themeColor="text1"/>
          <w:vertAlign w:val="superscript"/>
          <w:lang w:eastAsia="en-GB"/>
        </w:rPr>
        <w:t>TH</w:t>
      </w:r>
      <w:r w:rsidRPr="0090545C">
        <w:rPr>
          <w:b/>
          <w:bCs/>
          <w:color w:val="000000" w:themeColor="text1"/>
          <w:lang w:eastAsia="en-GB"/>
        </w:rPr>
        <w:t xml:space="preserve"> </w:t>
      </w:r>
      <w:r w:rsidR="008D2402">
        <w:rPr>
          <w:b/>
          <w:bCs/>
          <w:color w:val="000000" w:themeColor="text1"/>
          <w:lang w:eastAsia="en-GB"/>
        </w:rPr>
        <w:t>MAY</w:t>
      </w:r>
      <w:r w:rsidRPr="0090545C">
        <w:rPr>
          <w:b/>
          <w:bCs/>
          <w:color w:val="000000" w:themeColor="text1"/>
          <w:lang w:eastAsia="en-GB"/>
        </w:rPr>
        <w:t xml:space="preserve"> – Start: </w:t>
      </w:r>
      <w:r>
        <w:rPr>
          <w:b/>
          <w:bCs/>
          <w:lang w:eastAsia="en-GB"/>
        </w:rPr>
        <w:t xml:space="preserve">10.00 am </w:t>
      </w:r>
      <w:r w:rsidR="002E0F85">
        <w:rPr>
          <w:b/>
          <w:bCs/>
          <w:color w:val="FF0000"/>
          <w:lang w:eastAsia="en-GB"/>
        </w:rPr>
        <w:t xml:space="preserve">Circuit of Bath (Walk </w:t>
      </w:r>
      <w:r w:rsidR="008D2402">
        <w:rPr>
          <w:b/>
          <w:bCs/>
          <w:color w:val="FF0000"/>
          <w:lang w:eastAsia="en-GB"/>
        </w:rPr>
        <w:t>3</w:t>
      </w:r>
      <w:r w:rsidR="002E0F85">
        <w:rPr>
          <w:b/>
          <w:bCs/>
          <w:color w:val="FF0000"/>
          <w:lang w:eastAsia="en-GB"/>
        </w:rPr>
        <w:t xml:space="preserve"> of 3) – </w:t>
      </w:r>
      <w:r w:rsidR="003D5E83">
        <w:rPr>
          <w:b/>
          <w:bCs/>
          <w:color w:val="FF0000"/>
          <w:lang w:eastAsia="en-GB"/>
        </w:rPr>
        <w:t>Batheaston</w:t>
      </w:r>
      <w:r w:rsidR="008D2402">
        <w:rPr>
          <w:b/>
          <w:bCs/>
          <w:color w:val="FF0000"/>
          <w:lang w:eastAsia="en-GB"/>
        </w:rPr>
        <w:t xml:space="preserve"> to Newbridge</w:t>
      </w:r>
    </w:p>
    <w:p w14:paraId="3BBC495A" w14:textId="3699E0A0" w:rsidR="0090545C" w:rsidRDefault="002E0F85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color w:val="404040"/>
          <w:lang w:eastAsia="en-GB"/>
        </w:rPr>
      </w:pPr>
      <w:r>
        <w:rPr>
          <w:color w:val="404040"/>
          <w:lang w:eastAsia="en-GB"/>
        </w:rPr>
        <w:t xml:space="preserve">Difficulty: </w:t>
      </w:r>
      <w:r w:rsidR="008D2402">
        <w:rPr>
          <w:b/>
          <w:bCs/>
          <w:color w:val="404040"/>
          <w:lang w:eastAsia="en-GB"/>
        </w:rPr>
        <w:t>STRENUOUS</w:t>
      </w:r>
      <w:r>
        <w:rPr>
          <w:b/>
          <w:bCs/>
          <w:color w:val="404040"/>
          <w:lang w:eastAsia="en-GB"/>
        </w:rPr>
        <w:t xml:space="preserve"> </w:t>
      </w:r>
      <w:r>
        <w:rPr>
          <w:color w:val="404040"/>
          <w:lang w:eastAsia="en-GB"/>
        </w:rPr>
        <w:t xml:space="preserve">Duration: </w:t>
      </w:r>
      <w:r w:rsidR="008D2402">
        <w:rPr>
          <w:b/>
          <w:bCs/>
          <w:color w:val="404040"/>
          <w:lang w:eastAsia="en-GB"/>
        </w:rPr>
        <w:t>4</w:t>
      </w:r>
      <w:r>
        <w:rPr>
          <w:b/>
          <w:bCs/>
          <w:color w:val="404040"/>
          <w:lang w:eastAsia="en-GB"/>
        </w:rPr>
        <w:t xml:space="preserve"> HOURS </w:t>
      </w:r>
      <w:r>
        <w:rPr>
          <w:color w:val="404040"/>
          <w:lang w:eastAsia="en-GB"/>
        </w:rPr>
        <w:t xml:space="preserve">Distance: </w:t>
      </w:r>
      <w:r w:rsidR="008D2402">
        <w:rPr>
          <w:b/>
          <w:bCs/>
          <w:color w:val="404040"/>
          <w:lang w:eastAsia="en-GB"/>
        </w:rPr>
        <w:t>6</w:t>
      </w:r>
      <w:r w:rsidR="00E644AC">
        <w:rPr>
          <w:b/>
          <w:bCs/>
          <w:color w:val="404040"/>
          <w:lang w:eastAsia="en-GB"/>
        </w:rPr>
        <w:t xml:space="preserve"> MILES </w:t>
      </w:r>
      <w:r w:rsidR="00E644AC">
        <w:rPr>
          <w:color w:val="404040"/>
          <w:lang w:eastAsia="en-GB"/>
        </w:rPr>
        <w:t xml:space="preserve">Start point: </w:t>
      </w:r>
      <w:r w:rsidR="008D2402">
        <w:rPr>
          <w:b/>
          <w:bCs/>
          <w:color w:val="404040"/>
          <w:lang w:eastAsia="en-GB"/>
        </w:rPr>
        <w:t>BATHEASTON RIVERSIDE CAR PARK, NEAR THE PUBLIC TOI</w:t>
      </w:r>
      <w:r w:rsidR="007D7C1B">
        <w:rPr>
          <w:b/>
          <w:bCs/>
          <w:color w:val="404040"/>
          <w:lang w:eastAsia="en-GB"/>
        </w:rPr>
        <w:t>L</w:t>
      </w:r>
      <w:r w:rsidR="008D2402">
        <w:rPr>
          <w:b/>
          <w:bCs/>
          <w:color w:val="404040"/>
          <w:lang w:eastAsia="en-GB"/>
        </w:rPr>
        <w:t>ETS</w:t>
      </w:r>
      <w:r w:rsidR="00E644AC">
        <w:rPr>
          <w:b/>
          <w:bCs/>
          <w:color w:val="404040"/>
          <w:lang w:eastAsia="en-GB"/>
        </w:rPr>
        <w:t>. OS REF. ST 7</w:t>
      </w:r>
      <w:r w:rsidR="008D2402">
        <w:rPr>
          <w:b/>
          <w:bCs/>
          <w:color w:val="404040"/>
          <w:lang w:eastAsia="en-GB"/>
        </w:rPr>
        <w:t>79</w:t>
      </w:r>
      <w:r w:rsidR="00E644AC">
        <w:rPr>
          <w:b/>
          <w:bCs/>
          <w:color w:val="404040"/>
          <w:lang w:eastAsia="en-GB"/>
        </w:rPr>
        <w:t xml:space="preserve"> </w:t>
      </w:r>
      <w:r w:rsidR="008D2402">
        <w:rPr>
          <w:b/>
          <w:bCs/>
          <w:color w:val="404040"/>
          <w:lang w:eastAsia="en-GB"/>
        </w:rPr>
        <w:t>674</w:t>
      </w:r>
      <w:r w:rsidR="00E644AC">
        <w:rPr>
          <w:b/>
          <w:bCs/>
          <w:color w:val="404040"/>
          <w:lang w:eastAsia="en-GB"/>
        </w:rPr>
        <w:t xml:space="preserve"> ///</w:t>
      </w:r>
      <w:r w:rsidR="008D2402">
        <w:rPr>
          <w:b/>
          <w:bCs/>
          <w:color w:val="404040"/>
          <w:lang w:eastAsia="en-GB"/>
        </w:rPr>
        <w:t xml:space="preserve"> </w:t>
      </w:r>
      <w:proofErr w:type="gramStart"/>
      <w:r w:rsidR="008D2402">
        <w:rPr>
          <w:b/>
          <w:bCs/>
          <w:color w:val="404040"/>
          <w:lang w:eastAsia="en-GB"/>
        </w:rPr>
        <w:t>ACTOR.BEGINS.BUNNY</w:t>
      </w:r>
      <w:proofErr w:type="gramEnd"/>
      <w:r w:rsidR="006811FB">
        <w:rPr>
          <w:b/>
          <w:bCs/>
          <w:color w:val="404040"/>
          <w:lang w:eastAsia="en-GB"/>
        </w:rPr>
        <w:t xml:space="preserve"> </w:t>
      </w:r>
      <w:r w:rsidR="00E644AC">
        <w:rPr>
          <w:color w:val="404040"/>
          <w:lang w:eastAsia="en-GB"/>
        </w:rPr>
        <w:t xml:space="preserve">The Circuit of Bath is a 20.5 mile walk that circumnavigates the City of Bath. This is the </w:t>
      </w:r>
      <w:r w:rsidR="004C6C28">
        <w:rPr>
          <w:color w:val="404040"/>
          <w:lang w:eastAsia="en-GB"/>
        </w:rPr>
        <w:t xml:space="preserve">final </w:t>
      </w:r>
      <w:r w:rsidR="00E644AC">
        <w:rPr>
          <w:color w:val="404040"/>
          <w:lang w:eastAsia="en-GB"/>
        </w:rPr>
        <w:t>of three</w:t>
      </w:r>
      <w:r w:rsidR="00463FDD">
        <w:rPr>
          <w:color w:val="404040"/>
          <w:lang w:eastAsia="en-GB"/>
        </w:rPr>
        <w:t xml:space="preserve"> w</w:t>
      </w:r>
      <w:r w:rsidR="00E644AC">
        <w:rPr>
          <w:color w:val="404040"/>
          <w:lang w:eastAsia="en-GB"/>
        </w:rPr>
        <w:t>alks</w:t>
      </w:r>
      <w:r w:rsidR="006811FB">
        <w:rPr>
          <w:color w:val="404040"/>
          <w:lang w:eastAsia="en-GB"/>
        </w:rPr>
        <w:t xml:space="preserve"> </w:t>
      </w:r>
      <w:r w:rsidR="00E644AC">
        <w:rPr>
          <w:color w:val="404040"/>
          <w:lang w:eastAsia="en-GB"/>
        </w:rPr>
        <w:t>we are leading to take you round the route in an anti-clockwise direction. The walks will be linear but walk</w:t>
      </w:r>
      <w:r w:rsidR="00463FDD">
        <w:rPr>
          <w:color w:val="404040"/>
          <w:lang w:eastAsia="en-GB"/>
        </w:rPr>
        <w:t xml:space="preserve"> </w:t>
      </w:r>
      <w:r w:rsidR="00E644AC">
        <w:rPr>
          <w:color w:val="404040"/>
          <w:lang w:eastAsia="en-GB"/>
        </w:rPr>
        <w:t>leaders will guide you back to the start using public transport.</w:t>
      </w:r>
      <w:r w:rsidR="006811FB">
        <w:rPr>
          <w:color w:val="404040"/>
          <w:lang w:eastAsia="en-GB"/>
        </w:rPr>
        <w:t xml:space="preserve"> Stile free. </w:t>
      </w:r>
      <w:r w:rsidR="008B11FD">
        <w:rPr>
          <w:color w:val="404040"/>
          <w:lang w:eastAsia="en-GB"/>
        </w:rPr>
        <w:t xml:space="preserve">Bookings open 21 days before. </w:t>
      </w:r>
      <w:r w:rsidR="00463FDD">
        <w:rPr>
          <w:b/>
          <w:bCs/>
          <w:color w:val="404040"/>
          <w:lang w:eastAsia="en-GB"/>
        </w:rPr>
        <w:t xml:space="preserve">Leaders: </w:t>
      </w:r>
      <w:r w:rsidR="00463FDD">
        <w:rPr>
          <w:color w:val="404040"/>
          <w:lang w:eastAsia="en-GB"/>
        </w:rPr>
        <w:t>Nicole Daw and Steve Holbrow.</w:t>
      </w:r>
    </w:p>
    <w:p w14:paraId="1F5FA789" w14:textId="77777777" w:rsidR="00B740EE" w:rsidRDefault="00B740EE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color w:val="404040"/>
          <w:shd w:val="clear" w:color="auto" w:fill="FFFFFF"/>
          <w:lang w:eastAsia="en-GB"/>
        </w:rPr>
      </w:pPr>
    </w:p>
    <w:p w14:paraId="3E4FF731" w14:textId="4FFFE91B" w:rsidR="00900FE7" w:rsidRDefault="00931469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b/>
          <w:bCs/>
          <w:color w:val="FF0000"/>
          <w:shd w:val="clear" w:color="auto" w:fill="FFFFFF"/>
          <w:lang w:eastAsia="en-GB"/>
        </w:rPr>
      </w:pPr>
      <w:r>
        <w:rPr>
          <w:b/>
          <w:bCs/>
          <w:color w:val="000000" w:themeColor="text1"/>
          <w:shd w:val="clear" w:color="auto" w:fill="FFFFFF"/>
          <w:lang w:eastAsia="en-GB"/>
        </w:rPr>
        <w:t>SUNDAY 21</w:t>
      </w:r>
      <w:r w:rsidRPr="00931469">
        <w:rPr>
          <w:b/>
          <w:bCs/>
          <w:color w:val="000000" w:themeColor="text1"/>
          <w:shd w:val="clear" w:color="auto" w:fill="FFFFFF"/>
          <w:vertAlign w:val="superscript"/>
          <w:lang w:eastAsia="en-GB"/>
        </w:rPr>
        <w:t>ST</w:t>
      </w:r>
      <w:r>
        <w:rPr>
          <w:b/>
          <w:bCs/>
          <w:color w:val="000000" w:themeColor="text1"/>
          <w:shd w:val="clear" w:color="auto" w:fill="FFFFFF"/>
          <w:lang w:eastAsia="en-GB"/>
        </w:rPr>
        <w:t xml:space="preserve"> MAY</w:t>
      </w:r>
      <w:r w:rsidR="00D17F2A" w:rsidRPr="0090545C">
        <w:rPr>
          <w:b/>
          <w:bCs/>
          <w:color w:val="000000" w:themeColor="text1"/>
          <w:shd w:val="clear" w:color="auto" w:fill="FFFFFF"/>
          <w:lang w:eastAsia="en-GB"/>
        </w:rPr>
        <w:t xml:space="preserve"> – Start: </w:t>
      </w:r>
      <w:r>
        <w:rPr>
          <w:b/>
          <w:bCs/>
          <w:color w:val="000000" w:themeColor="text1"/>
          <w:shd w:val="clear" w:color="auto" w:fill="FFFFFF"/>
          <w:lang w:eastAsia="en-GB"/>
        </w:rPr>
        <w:t>10</w:t>
      </w:r>
      <w:r w:rsidR="00D17F2A">
        <w:rPr>
          <w:b/>
          <w:bCs/>
          <w:color w:val="404040"/>
          <w:shd w:val="clear" w:color="auto" w:fill="FFFFFF"/>
          <w:lang w:eastAsia="en-GB"/>
        </w:rPr>
        <w:t>.</w:t>
      </w:r>
      <w:r>
        <w:rPr>
          <w:b/>
          <w:bCs/>
          <w:color w:val="404040"/>
          <w:shd w:val="clear" w:color="auto" w:fill="FFFFFF"/>
          <w:lang w:eastAsia="en-GB"/>
        </w:rPr>
        <w:t>00</w:t>
      </w:r>
      <w:r w:rsidR="00D17F2A">
        <w:rPr>
          <w:b/>
          <w:bCs/>
          <w:color w:val="404040"/>
          <w:shd w:val="clear" w:color="auto" w:fill="FFFFFF"/>
          <w:lang w:eastAsia="en-GB"/>
        </w:rPr>
        <w:t xml:space="preserve"> am </w:t>
      </w:r>
      <w:r>
        <w:rPr>
          <w:b/>
          <w:bCs/>
          <w:color w:val="FF0000"/>
          <w:shd w:val="clear" w:color="auto" w:fill="FFFFFF"/>
          <w:lang w:eastAsia="en-GB"/>
        </w:rPr>
        <w:t>Out of Tormarton</w:t>
      </w:r>
    </w:p>
    <w:p w14:paraId="3E6BEB49" w14:textId="0D3BF037" w:rsidR="0090545C" w:rsidRDefault="00D17F2A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Difficulty: </w:t>
      </w:r>
      <w:r>
        <w:rPr>
          <w:b/>
          <w:bCs/>
          <w:shd w:val="clear" w:color="auto" w:fill="FFFFFF"/>
          <w:lang w:eastAsia="en-GB"/>
        </w:rPr>
        <w:t xml:space="preserve">MODERATE </w:t>
      </w:r>
      <w:r>
        <w:rPr>
          <w:shd w:val="clear" w:color="auto" w:fill="FFFFFF"/>
          <w:lang w:eastAsia="en-GB"/>
        </w:rPr>
        <w:t xml:space="preserve">Duration: </w:t>
      </w:r>
      <w:r>
        <w:rPr>
          <w:b/>
          <w:bCs/>
          <w:shd w:val="clear" w:color="auto" w:fill="FFFFFF"/>
          <w:lang w:eastAsia="en-GB"/>
        </w:rPr>
        <w:t xml:space="preserve"> </w:t>
      </w:r>
      <w:r w:rsidR="00931469">
        <w:rPr>
          <w:b/>
          <w:bCs/>
          <w:shd w:val="clear" w:color="auto" w:fill="FFFFFF"/>
          <w:lang w:eastAsia="en-GB"/>
        </w:rPr>
        <w:t>5</w:t>
      </w:r>
      <w:r>
        <w:rPr>
          <w:b/>
          <w:bCs/>
          <w:shd w:val="clear" w:color="auto" w:fill="FFFFFF"/>
          <w:lang w:eastAsia="en-GB"/>
        </w:rPr>
        <w:t xml:space="preserve"> HOURS </w:t>
      </w:r>
      <w:r>
        <w:rPr>
          <w:shd w:val="clear" w:color="auto" w:fill="FFFFFF"/>
          <w:lang w:eastAsia="en-GB"/>
        </w:rPr>
        <w:t xml:space="preserve">Distance: </w:t>
      </w:r>
      <w:r w:rsidR="00931469">
        <w:rPr>
          <w:b/>
          <w:bCs/>
          <w:shd w:val="clear" w:color="auto" w:fill="FFFFFF"/>
          <w:lang w:eastAsia="en-GB"/>
        </w:rPr>
        <w:t>8</w:t>
      </w:r>
      <w:r>
        <w:rPr>
          <w:b/>
          <w:bCs/>
          <w:shd w:val="clear" w:color="auto" w:fill="FFFFFF"/>
          <w:lang w:eastAsia="en-GB"/>
        </w:rPr>
        <w:t xml:space="preserve">.5 MILES </w:t>
      </w:r>
      <w:r>
        <w:rPr>
          <w:shd w:val="clear" w:color="auto" w:fill="FFFFFF"/>
          <w:lang w:eastAsia="en-GB"/>
        </w:rPr>
        <w:t xml:space="preserve">Start point: </w:t>
      </w:r>
      <w:r w:rsidR="00931469">
        <w:rPr>
          <w:b/>
          <w:bCs/>
          <w:shd w:val="clear" w:color="auto" w:fill="FFFFFF"/>
          <w:lang w:eastAsia="en-GB"/>
        </w:rPr>
        <w:t xml:space="preserve">PARK ALONG THE ROAD BY TORMARTON CHURCH, GL9 1HT.  </w:t>
      </w:r>
      <w:r w:rsidR="00455287">
        <w:rPr>
          <w:b/>
          <w:bCs/>
          <w:shd w:val="clear" w:color="auto" w:fill="FFFFFF"/>
          <w:lang w:eastAsia="en-GB"/>
        </w:rPr>
        <w:t xml:space="preserve">OS REF. ST </w:t>
      </w:r>
      <w:r w:rsidR="00931469">
        <w:rPr>
          <w:b/>
          <w:bCs/>
          <w:shd w:val="clear" w:color="auto" w:fill="FFFFFF"/>
          <w:lang w:eastAsia="en-GB"/>
        </w:rPr>
        <w:t>769</w:t>
      </w:r>
      <w:r w:rsidR="00455287">
        <w:rPr>
          <w:b/>
          <w:bCs/>
          <w:shd w:val="clear" w:color="auto" w:fill="FFFFFF"/>
          <w:lang w:eastAsia="en-GB"/>
        </w:rPr>
        <w:t xml:space="preserve"> </w:t>
      </w:r>
      <w:r w:rsidR="00931469">
        <w:rPr>
          <w:b/>
          <w:bCs/>
          <w:shd w:val="clear" w:color="auto" w:fill="FFFFFF"/>
          <w:lang w:eastAsia="en-GB"/>
        </w:rPr>
        <w:t xml:space="preserve">788 </w:t>
      </w:r>
      <w:r w:rsidR="00931469">
        <w:rPr>
          <w:shd w:val="clear" w:color="auto" w:fill="FFFFFF"/>
          <w:lang w:eastAsia="en-GB"/>
        </w:rPr>
        <w:t xml:space="preserve">North on Cotswold Way, west on Frome Valley walk, south over </w:t>
      </w:r>
      <w:proofErr w:type="spellStart"/>
      <w:r w:rsidR="00931469">
        <w:rPr>
          <w:shd w:val="clear" w:color="auto" w:fill="FFFFFF"/>
          <w:lang w:eastAsia="en-GB"/>
        </w:rPr>
        <w:t>Kingrove</w:t>
      </w:r>
      <w:proofErr w:type="spellEnd"/>
      <w:r w:rsidR="00931469">
        <w:rPr>
          <w:shd w:val="clear" w:color="auto" w:fill="FFFFFF"/>
          <w:lang w:eastAsia="en-GB"/>
        </w:rPr>
        <w:t xml:space="preserve"> Common. Returning to Tormarton via Southfield Clump. </w:t>
      </w:r>
      <w:r w:rsidR="00455287">
        <w:rPr>
          <w:shd w:val="clear" w:color="auto" w:fill="FFFFFF"/>
          <w:lang w:eastAsia="en-GB"/>
        </w:rPr>
        <w:t xml:space="preserve">  </w:t>
      </w:r>
      <w:r w:rsidR="00455287">
        <w:rPr>
          <w:b/>
          <w:bCs/>
          <w:shd w:val="clear" w:color="auto" w:fill="FFFFFF"/>
          <w:lang w:eastAsia="en-GB"/>
        </w:rPr>
        <w:t xml:space="preserve">Leaders: </w:t>
      </w:r>
      <w:r w:rsidR="00455287">
        <w:rPr>
          <w:shd w:val="clear" w:color="auto" w:fill="FFFFFF"/>
          <w:lang w:eastAsia="en-GB"/>
        </w:rPr>
        <w:t>Gwyneth Littlejohn</w:t>
      </w:r>
      <w:r w:rsidR="00931469">
        <w:rPr>
          <w:shd w:val="clear" w:color="auto" w:fill="FFFFFF"/>
          <w:lang w:eastAsia="en-GB"/>
        </w:rPr>
        <w:t xml:space="preserve"> and Jon Brennan</w:t>
      </w:r>
      <w:r w:rsidR="00455287">
        <w:rPr>
          <w:shd w:val="clear" w:color="auto" w:fill="FFFFFF"/>
          <w:lang w:eastAsia="en-GB"/>
        </w:rPr>
        <w:t>.</w:t>
      </w:r>
    </w:p>
    <w:p w14:paraId="70352F82" w14:textId="77777777" w:rsidR="00B740EE" w:rsidRDefault="00B740EE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shd w:val="clear" w:color="auto" w:fill="FFFFFF"/>
          <w:lang w:eastAsia="en-GB"/>
        </w:rPr>
      </w:pPr>
    </w:p>
    <w:p w14:paraId="7C829926" w14:textId="070BE678" w:rsidR="007A5D3C" w:rsidRDefault="0030284B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b/>
          <w:bCs/>
          <w:color w:val="FF0000"/>
          <w:shd w:val="clear" w:color="auto" w:fill="FFFFFF"/>
          <w:lang w:eastAsia="en-GB"/>
        </w:rPr>
      </w:pPr>
      <w:r>
        <w:rPr>
          <w:b/>
          <w:bCs/>
          <w:color w:val="000000" w:themeColor="text1"/>
          <w:shd w:val="clear" w:color="auto" w:fill="FFFFFF"/>
          <w:lang w:eastAsia="en-GB"/>
        </w:rPr>
        <w:t>THURSDAY 25</w:t>
      </w:r>
      <w:r w:rsidRPr="0030284B">
        <w:rPr>
          <w:b/>
          <w:bCs/>
          <w:color w:val="000000" w:themeColor="text1"/>
          <w:shd w:val="clear" w:color="auto" w:fill="FFFFFF"/>
          <w:vertAlign w:val="superscript"/>
          <w:lang w:eastAsia="en-GB"/>
        </w:rPr>
        <w:t>TH</w:t>
      </w:r>
      <w:r>
        <w:rPr>
          <w:b/>
          <w:bCs/>
          <w:color w:val="000000" w:themeColor="text1"/>
          <w:shd w:val="clear" w:color="auto" w:fill="FFFFFF"/>
          <w:lang w:eastAsia="en-GB"/>
        </w:rPr>
        <w:t xml:space="preserve"> MAY</w:t>
      </w:r>
      <w:r w:rsidR="00D7014D" w:rsidRPr="0090545C">
        <w:rPr>
          <w:b/>
          <w:bCs/>
          <w:color w:val="000000" w:themeColor="text1"/>
          <w:shd w:val="clear" w:color="auto" w:fill="FFFFFF"/>
          <w:lang w:eastAsia="en-GB"/>
        </w:rPr>
        <w:t xml:space="preserve"> – Start: </w:t>
      </w:r>
      <w:r w:rsidR="00D7014D">
        <w:rPr>
          <w:b/>
          <w:bCs/>
          <w:shd w:val="clear" w:color="auto" w:fill="FFFFFF"/>
          <w:lang w:eastAsia="en-GB"/>
        </w:rPr>
        <w:t xml:space="preserve">10.00 am </w:t>
      </w:r>
      <w:r w:rsidR="00D7014D">
        <w:rPr>
          <w:b/>
          <w:bCs/>
          <w:color w:val="FF0000"/>
          <w:shd w:val="clear" w:color="auto" w:fill="FFFFFF"/>
          <w:lang w:eastAsia="en-GB"/>
        </w:rPr>
        <w:t>C</w:t>
      </w:r>
      <w:r>
        <w:rPr>
          <w:b/>
          <w:bCs/>
          <w:color w:val="FF0000"/>
          <w:shd w:val="clear" w:color="auto" w:fill="FFFFFF"/>
          <w:lang w:eastAsia="en-GB"/>
        </w:rPr>
        <w:t>harmy Down and a Secret Garden</w:t>
      </w:r>
    </w:p>
    <w:p w14:paraId="2A082B0F" w14:textId="77777777" w:rsidR="007D7C1B" w:rsidRDefault="007D7C1B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Difficulty: </w:t>
      </w:r>
      <w:r>
        <w:rPr>
          <w:b/>
          <w:bCs/>
          <w:shd w:val="clear" w:color="auto" w:fill="FFFFFF"/>
          <w:lang w:eastAsia="en-GB"/>
        </w:rPr>
        <w:t xml:space="preserve">MODERATE </w:t>
      </w:r>
      <w:r>
        <w:rPr>
          <w:shd w:val="clear" w:color="auto" w:fill="FFFFFF"/>
          <w:lang w:eastAsia="en-GB"/>
        </w:rPr>
        <w:t xml:space="preserve">Duration: </w:t>
      </w:r>
      <w:r>
        <w:rPr>
          <w:b/>
          <w:bCs/>
          <w:shd w:val="clear" w:color="auto" w:fill="FFFFFF"/>
          <w:lang w:eastAsia="en-GB"/>
        </w:rPr>
        <w:t xml:space="preserve">4 HOURS </w:t>
      </w:r>
      <w:r>
        <w:rPr>
          <w:shd w:val="clear" w:color="auto" w:fill="FFFFFF"/>
          <w:lang w:eastAsia="en-GB"/>
        </w:rPr>
        <w:t xml:space="preserve">Distance: </w:t>
      </w:r>
      <w:r>
        <w:rPr>
          <w:b/>
          <w:bCs/>
          <w:shd w:val="clear" w:color="auto" w:fill="FFFFFF"/>
          <w:lang w:eastAsia="en-GB"/>
        </w:rPr>
        <w:t xml:space="preserve">6.5 MILES </w:t>
      </w:r>
      <w:r w:rsidRPr="00D079A3">
        <w:rPr>
          <w:shd w:val="clear" w:color="auto" w:fill="FFFFFF"/>
          <w:lang w:eastAsia="en-GB"/>
        </w:rPr>
        <w:t>Start</w:t>
      </w:r>
      <w:r>
        <w:rPr>
          <w:shd w:val="clear" w:color="auto" w:fill="FFFFFF"/>
          <w:lang w:eastAsia="en-GB"/>
        </w:rPr>
        <w:t xml:space="preserve"> point: </w:t>
      </w:r>
      <w:r>
        <w:rPr>
          <w:b/>
          <w:bCs/>
          <w:lang w:eastAsia="en-GB"/>
        </w:rPr>
        <w:t>SLIP ROAD FOR UPPER SWAINSWICK ON THE EAST SIDE OF THE A46.</w:t>
      </w:r>
      <w:r>
        <w:rPr>
          <w:b/>
          <w:bCs/>
          <w:shd w:val="clear" w:color="auto" w:fill="FFFFFF"/>
          <w:lang w:eastAsia="en-GB"/>
        </w:rPr>
        <w:t xml:space="preserve"> OS REF. ST 761 682 ///</w:t>
      </w:r>
      <w:proofErr w:type="gramStart"/>
      <w:r>
        <w:rPr>
          <w:b/>
          <w:bCs/>
          <w:shd w:val="clear" w:color="auto" w:fill="FFFFFF"/>
          <w:lang w:eastAsia="en-GB"/>
        </w:rPr>
        <w:t>SEATED.RIVER.BLOCKS</w:t>
      </w:r>
      <w:proofErr w:type="gramEnd"/>
      <w:r>
        <w:rPr>
          <w:shd w:val="clear" w:color="auto" w:fill="FFFFFF"/>
          <w:lang w:eastAsia="en-GB"/>
        </w:rPr>
        <w:t xml:space="preserve">. A climb to the historic airfield of Charmy Down before descending through Northend to Batheaston. We will have a refreshment stop in the Secret Riverside Garden where toilets are available 20p. Then a walk through the newly acquired, by the National, </w:t>
      </w:r>
      <w:proofErr w:type="gramStart"/>
      <w:r>
        <w:rPr>
          <w:shd w:val="clear" w:color="auto" w:fill="FFFFFF"/>
          <w:lang w:eastAsia="en-GB"/>
        </w:rPr>
        <w:t>Trust,  Bathampton</w:t>
      </w:r>
      <w:proofErr w:type="gramEnd"/>
      <w:r>
        <w:rPr>
          <w:shd w:val="clear" w:color="auto" w:fill="FFFFFF"/>
          <w:lang w:eastAsia="en-GB"/>
        </w:rPr>
        <w:t xml:space="preserve"> Meadows then a climb to the top of Little Solsbury Hill and returning to the start.</w:t>
      </w:r>
    </w:p>
    <w:p w14:paraId="4CC24718" w14:textId="20838CDA" w:rsidR="007D7C1B" w:rsidRPr="007D7C1B" w:rsidRDefault="007D7C1B" w:rsidP="00B740E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2"/>
        <w:rPr>
          <w:color w:val="050505"/>
          <w:lang w:eastAsia="en-GB"/>
        </w:rPr>
      </w:pPr>
      <w:r>
        <w:rPr>
          <w:b/>
          <w:bCs/>
          <w:color w:val="050505"/>
          <w:lang w:eastAsia="en-GB"/>
        </w:rPr>
        <w:t xml:space="preserve">Leaders: </w:t>
      </w:r>
      <w:r>
        <w:rPr>
          <w:color w:val="050505"/>
          <w:lang w:eastAsia="en-GB"/>
        </w:rPr>
        <w:t>Steve Holbrow and John Walker.</w:t>
      </w:r>
    </w:p>
    <w:p w14:paraId="74B22DE2" w14:textId="031737FF" w:rsidR="0090545C" w:rsidRPr="00FB2D83" w:rsidRDefault="0090545C" w:rsidP="0090545C">
      <w:pPr>
        <w:spacing w:after="30"/>
        <w:jc w:val="both"/>
        <w:rPr>
          <w:b/>
          <w:bCs/>
          <w:color w:val="404040"/>
          <w:shd w:val="clear" w:color="auto" w:fill="FFFFFF"/>
        </w:rPr>
      </w:pPr>
      <w:r w:rsidRPr="00FB2D83">
        <w:rPr>
          <w:b/>
          <w:bCs/>
          <w:color w:val="404040"/>
          <w:shd w:val="clear" w:color="auto" w:fill="FFFFFF"/>
          <w:lang w:eastAsia="en-GB"/>
        </w:rPr>
        <w:t xml:space="preserve">Warden leaders will take all reasonable care and precautions, but each walker is ultimately responsible for their own safety and for determining their capability to complete the chosen walk. </w:t>
      </w:r>
      <w:r w:rsidRPr="00FB2D83">
        <w:rPr>
          <w:b/>
          <w:color w:val="000000"/>
        </w:rPr>
        <w:t xml:space="preserve">Only assistance dogs are allowed on these walks. </w:t>
      </w:r>
      <w:r w:rsidRPr="00FB2D83">
        <w:rPr>
          <w:b/>
          <w:bCs/>
          <w:color w:val="404040"/>
          <w:shd w:val="clear" w:color="auto" w:fill="FFFFFF"/>
        </w:rPr>
        <w:t>All walks by the Voluntary Wardens are FREE OF CHARGE however donations are welcome and help us to take care of the countryside.</w:t>
      </w:r>
      <w:r>
        <w:rPr>
          <w:b/>
          <w:bCs/>
          <w:color w:val="40404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2"/>
      </w:tblGrid>
      <w:tr w:rsidR="0090545C" w:rsidRPr="00FB2D83" w14:paraId="026B3D88" w14:textId="77777777" w:rsidTr="006E7B84">
        <w:tc>
          <w:tcPr>
            <w:tcW w:w="1838" w:type="dxa"/>
          </w:tcPr>
          <w:p w14:paraId="443937C1" w14:textId="77777777" w:rsidR="0090545C" w:rsidRPr="00FB2D83" w:rsidRDefault="0090545C" w:rsidP="006E7B84">
            <w:r w:rsidRPr="00FB2D83">
              <w:rPr>
                <w:noProof/>
                <w:lang w:eastAsia="en-GB"/>
              </w:rPr>
              <w:drawing>
                <wp:inline distT="0" distB="0" distL="0" distR="0" wp14:anchorId="67243ABC" wp14:editId="41876AC1">
                  <wp:extent cx="1024932" cy="1024932"/>
                  <wp:effectExtent l="0" t="0" r="3810" b="381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587" cy="109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14:paraId="621CBFE7" w14:textId="77777777" w:rsidR="0090545C" w:rsidRPr="00FB2D83" w:rsidRDefault="0090545C" w:rsidP="006E7B84">
            <w:pPr>
              <w:rPr>
                <w:color w:val="222222"/>
                <w:shd w:val="clear" w:color="auto" w:fill="FFFFFF"/>
              </w:rPr>
            </w:pPr>
          </w:p>
          <w:p w14:paraId="03FAE421" w14:textId="77777777" w:rsidR="0090545C" w:rsidRPr="00FB2D83" w:rsidRDefault="0090545C" w:rsidP="006E7B84">
            <w:pPr>
              <w:rPr>
                <w:color w:val="222222"/>
                <w:shd w:val="clear" w:color="auto" w:fill="FFFFFF"/>
              </w:rPr>
            </w:pPr>
            <w:r w:rsidRPr="00FB2D83">
              <w:rPr>
                <w:color w:val="222222"/>
                <w:shd w:val="clear" w:color="auto" w:fill="FFFFFF"/>
              </w:rPr>
              <w:t>Scan the QR code or visit for full details:</w:t>
            </w:r>
          </w:p>
          <w:p w14:paraId="4B0E65FB" w14:textId="77777777" w:rsidR="0090545C" w:rsidRPr="00FB2D83" w:rsidRDefault="00000000" w:rsidP="006E7B84">
            <w:hyperlink r:id="rId10" w:tgtFrame="_blank" w:history="1">
              <w:r w:rsidR="0090545C" w:rsidRPr="00FB2D83">
                <w:rPr>
                  <w:rStyle w:val="Hyperlink"/>
                  <w:b/>
                  <w:bCs/>
                  <w:color w:val="0070C0"/>
                  <w:shd w:val="clear" w:color="auto" w:fill="FFFFFF"/>
                </w:rPr>
                <w:t>http://www.cotswoldsaonb.org.uk/visiting-and-exploring/guided-walks</w:t>
              </w:r>
            </w:hyperlink>
            <w:r w:rsidR="0090545C" w:rsidRPr="00FB2D83">
              <w:rPr>
                <w:color w:val="222222"/>
                <w:shd w:val="clear" w:color="auto" w:fill="FFFFFF"/>
              </w:rPr>
              <w:t> </w:t>
            </w:r>
          </w:p>
        </w:tc>
      </w:tr>
    </w:tbl>
    <w:p w14:paraId="6E68211C" w14:textId="77777777" w:rsidR="0090545C" w:rsidRDefault="0090545C" w:rsidP="00B740EE"/>
    <w:sectPr w:rsidR="0090545C" w:rsidSect="009A0815">
      <w:headerReference w:type="default" r:id="rId11"/>
      <w:footerReference w:type="even" r:id="rId12"/>
      <w:footerReference w:type="default" r:id="rId13"/>
      <w:pgSz w:w="11900" w:h="16840" w:code="9"/>
      <w:pgMar w:top="505" w:right="720" w:bottom="720" w:left="720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1564" w14:textId="77777777" w:rsidR="00457321" w:rsidRDefault="00457321">
      <w:r>
        <w:separator/>
      </w:r>
    </w:p>
  </w:endnote>
  <w:endnote w:type="continuationSeparator" w:id="0">
    <w:p w14:paraId="009972DC" w14:textId="77777777" w:rsidR="00457321" w:rsidRDefault="0045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7140526"/>
      <w:docPartObj>
        <w:docPartGallery w:val="Page Numbers (Bottom of Page)"/>
        <w:docPartUnique/>
      </w:docPartObj>
    </w:sdtPr>
    <w:sdtContent>
      <w:p w14:paraId="02A59639" w14:textId="57DF9BD1" w:rsidR="0090545C" w:rsidRDefault="0090545C" w:rsidP="002D7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6D711" w14:textId="77777777" w:rsidR="0090545C" w:rsidRDefault="00905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C95" w14:textId="77777777" w:rsidR="0090545C" w:rsidRDefault="0090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131F" w14:textId="77777777" w:rsidR="00457321" w:rsidRDefault="00457321">
      <w:r>
        <w:separator/>
      </w:r>
    </w:p>
  </w:footnote>
  <w:footnote w:type="continuationSeparator" w:id="0">
    <w:p w14:paraId="7D6A0F9B" w14:textId="77777777" w:rsidR="00457321" w:rsidRDefault="0045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5C5C" w14:textId="384EEE0E" w:rsidR="00C039DB" w:rsidRDefault="00FB2D83" w:rsidP="00FB2D83">
    <w:pPr>
      <w:pStyle w:val="Header"/>
      <w:tabs>
        <w:tab w:val="left" w:pos="1337"/>
      </w:tabs>
      <w:spacing w:after="120"/>
      <w:ind w:right="-150"/>
    </w:pPr>
    <w:r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9BB"/>
    <w:multiLevelType w:val="hybridMultilevel"/>
    <w:tmpl w:val="AAECCB36"/>
    <w:lvl w:ilvl="0" w:tplc="19C61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8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ED"/>
    <w:rsid w:val="00001C60"/>
    <w:rsid w:val="00002CEB"/>
    <w:rsid w:val="00003F46"/>
    <w:rsid w:val="000046E9"/>
    <w:rsid w:val="00006EFF"/>
    <w:rsid w:val="00007868"/>
    <w:rsid w:val="00007A08"/>
    <w:rsid w:val="0001218D"/>
    <w:rsid w:val="0001268E"/>
    <w:rsid w:val="000201F9"/>
    <w:rsid w:val="000219CD"/>
    <w:rsid w:val="000228B6"/>
    <w:rsid w:val="00022E70"/>
    <w:rsid w:val="000233CF"/>
    <w:rsid w:val="00030AC7"/>
    <w:rsid w:val="00032362"/>
    <w:rsid w:val="0003463D"/>
    <w:rsid w:val="0003488F"/>
    <w:rsid w:val="00036535"/>
    <w:rsid w:val="00043E03"/>
    <w:rsid w:val="00057583"/>
    <w:rsid w:val="00061833"/>
    <w:rsid w:val="00061C56"/>
    <w:rsid w:val="00062D2A"/>
    <w:rsid w:val="00063CF7"/>
    <w:rsid w:val="00064DB2"/>
    <w:rsid w:val="000659E4"/>
    <w:rsid w:val="00070325"/>
    <w:rsid w:val="00070378"/>
    <w:rsid w:val="00070D26"/>
    <w:rsid w:val="00071656"/>
    <w:rsid w:val="0007188B"/>
    <w:rsid w:val="00071F09"/>
    <w:rsid w:val="00072E41"/>
    <w:rsid w:val="000732B2"/>
    <w:rsid w:val="00075B66"/>
    <w:rsid w:val="000806E3"/>
    <w:rsid w:val="000815C0"/>
    <w:rsid w:val="0008205F"/>
    <w:rsid w:val="000841A9"/>
    <w:rsid w:val="0008431B"/>
    <w:rsid w:val="00084FB6"/>
    <w:rsid w:val="0008732E"/>
    <w:rsid w:val="000908D1"/>
    <w:rsid w:val="00094520"/>
    <w:rsid w:val="00096507"/>
    <w:rsid w:val="00096A61"/>
    <w:rsid w:val="00096B7B"/>
    <w:rsid w:val="000A0619"/>
    <w:rsid w:val="000A514D"/>
    <w:rsid w:val="000A6C5C"/>
    <w:rsid w:val="000B6091"/>
    <w:rsid w:val="000C2344"/>
    <w:rsid w:val="000C3C39"/>
    <w:rsid w:val="000C5596"/>
    <w:rsid w:val="000C59F3"/>
    <w:rsid w:val="000C6094"/>
    <w:rsid w:val="000D0A66"/>
    <w:rsid w:val="000D348F"/>
    <w:rsid w:val="000D4FE3"/>
    <w:rsid w:val="000D72FA"/>
    <w:rsid w:val="000E4A9A"/>
    <w:rsid w:val="001025F3"/>
    <w:rsid w:val="001104A1"/>
    <w:rsid w:val="0011614C"/>
    <w:rsid w:val="00121152"/>
    <w:rsid w:val="0012214D"/>
    <w:rsid w:val="001243D9"/>
    <w:rsid w:val="00125998"/>
    <w:rsid w:val="00132482"/>
    <w:rsid w:val="00140E07"/>
    <w:rsid w:val="001424E6"/>
    <w:rsid w:val="00143A63"/>
    <w:rsid w:val="00146C5F"/>
    <w:rsid w:val="00151617"/>
    <w:rsid w:val="00151F1E"/>
    <w:rsid w:val="001523BF"/>
    <w:rsid w:val="00153617"/>
    <w:rsid w:val="00154C21"/>
    <w:rsid w:val="00155456"/>
    <w:rsid w:val="001608D2"/>
    <w:rsid w:val="00166334"/>
    <w:rsid w:val="00170B2A"/>
    <w:rsid w:val="001715BF"/>
    <w:rsid w:val="001716BF"/>
    <w:rsid w:val="001727EC"/>
    <w:rsid w:val="001733C3"/>
    <w:rsid w:val="00175F41"/>
    <w:rsid w:val="00181116"/>
    <w:rsid w:val="00185E68"/>
    <w:rsid w:val="00186F17"/>
    <w:rsid w:val="001877D5"/>
    <w:rsid w:val="00191A99"/>
    <w:rsid w:val="001939D2"/>
    <w:rsid w:val="00193C85"/>
    <w:rsid w:val="0019657A"/>
    <w:rsid w:val="00196A44"/>
    <w:rsid w:val="001A0694"/>
    <w:rsid w:val="001A4AC3"/>
    <w:rsid w:val="001A72E0"/>
    <w:rsid w:val="001B408F"/>
    <w:rsid w:val="001B4D35"/>
    <w:rsid w:val="001C0277"/>
    <w:rsid w:val="001C216F"/>
    <w:rsid w:val="001C3B99"/>
    <w:rsid w:val="001C637C"/>
    <w:rsid w:val="001C783C"/>
    <w:rsid w:val="001D2166"/>
    <w:rsid w:val="001D243C"/>
    <w:rsid w:val="001E0A94"/>
    <w:rsid w:val="001E7538"/>
    <w:rsid w:val="001F11D3"/>
    <w:rsid w:val="001F536A"/>
    <w:rsid w:val="00203502"/>
    <w:rsid w:val="002046AB"/>
    <w:rsid w:val="00206BD2"/>
    <w:rsid w:val="0020772D"/>
    <w:rsid w:val="00207BA7"/>
    <w:rsid w:val="00211D73"/>
    <w:rsid w:val="0021555B"/>
    <w:rsid w:val="0021589C"/>
    <w:rsid w:val="00216758"/>
    <w:rsid w:val="00220B47"/>
    <w:rsid w:val="0022142E"/>
    <w:rsid w:val="002219C5"/>
    <w:rsid w:val="00223AC5"/>
    <w:rsid w:val="00225D4F"/>
    <w:rsid w:val="00230357"/>
    <w:rsid w:val="00232CF3"/>
    <w:rsid w:val="002355B8"/>
    <w:rsid w:val="00236A8D"/>
    <w:rsid w:val="00237983"/>
    <w:rsid w:val="00237F69"/>
    <w:rsid w:val="002452D0"/>
    <w:rsid w:val="00246D39"/>
    <w:rsid w:val="002470CD"/>
    <w:rsid w:val="00251BE2"/>
    <w:rsid w:val="00254F04"/>
    <w:rsid w:val="0025630B"/>
    <w:rsid w:val="00261E2C"/>
    <w:rsid w:val="002707E6"/>
    <w:rsid w:val="00271162"/>
    <w:rsid w:val="002722E1"/>
    <w:rsid w:val="00276420"/>
    <w:rsid w:val="00277A10"/>
    <w:rsid w:val="00280AB7"/>
    <w:rsid w:val="00281E13"/>
    <w:rsid w:val="002826BF"/>
    <w:rsid w:val="00283691"/>
    <w:rsid w:val="00284895"/>
    <w:rsid w:val="002877EE"/>
    <w:rsid w:val="0029012A"/>
    <w:rsid w:val="002952CE"/>
    <w:rsid w:val="00295A59"/>
    <w:rsid w:val="00297EC7"/>
    <w:rsid w:val="002A14D7"/>
    <w:rsid w:val="002A3F7E"/>
    <w:rsid w:val="002A7022"/>
    <w:rsid w:val="002A72FE"/>
    <w:rsid w:val="002A7D43"/>
    <w:rsid w:val="002B0FFA"/>
    <w:rsid w:val="002B2051"/>
    <w:rsid w:val="002B27B8"/>
    <w:rsid w:val="002B5726"/>
    <w:rsid w:val="002B5D6E"/>
    <w:rsid w:val="002C0015"/>
    <w:rsid w:val="002C2850"/>
    <w:rsid w:val="002C47A4"/>
    <w:rsid w:val="002C4B3F"/>
    <w:rsid w:val="002D1FFE"/>
    <w:rsid w:val="002D48A2"/>
    <w:rsid w:val="002E0F85"/>
    <w:rsid w:val="002E35F4"/>
    <w:rsid w:val="002E47BB"/>
    <w:rsid w:val="002F0314"/>
    <w:rsid w:val="002F2E96"/>
    <w:rsid w:val="002F3BA1"/>
    <w:rsid w:val="002F7A9B"/>
    <w:rsid w:val="00300FF2"/>
    <w:rsid w:val="003014ED"/>
    <w:rsid w:val="0030284B"/>
    <w:rsid w:val="00305C87"/>
    <w:rsid w:val="0031633B"/>
    <w:rsid w:val="00317E8B"/>
    <w:rsid w:val="00321B71"/>
    <w:rsid w:val="00323A8A"/>
    <w:rsid w:val="00324563"/>
    <w:rsid w:val="00325959"/>
    <w:rsid w:val="003311A7"/>
    <w:rsid w:val="0034109E"/>
    <w:rsid w:val="0034255D"/>
    <w:rsid w:val="00344BCC"/>
    <w:rsid w:val="0034698A"/>
    <w:rsid w:val="003513C1"/>
    <w:rsid w:val="00351FD0"/>
    <w:rsid w:val="003532D5"/>
    <w:rsid w:val="00354AA1"/>
    <w:rsid w:val="00354E5C"/>
    <w:rsid w:val="00355F94"/>
    <w:rsid w:val="003570A6"/>
    <w:rsid w:val="00361DBE"/>
    <w:rsid w:val="003622FD"/>
    <w:rsid w:val="00365259"/>
    <w:rsid w:val="003671C5"/>
    <w:rsid w:val="00367FE3"/>
    <w:rsid w:val="00375CAA"/>
    <w:rsid w:val="003764E5"/>
    <w:rsid w:val="003810F3"/>
    <w:rsid w:val="0038558C"/>
    <w:rsid w:val="00386624"/>
    <w:rsid w:val="00387A93"/>
    <w:rsid w:val="00390B74"/>
    <w:rsid w:val="00390ECD"/>
    <w:rsid w:val="00394A0E"/>
    <w:rsid w:val="003954A7"/>
    <w:rsid w:val="003A0651"/>
    <w:rsid w:val="003A38E2"/>
    <w:rsid w:val="003A4799"/>
    <w:rsid w:val="003A5028"/>
    <w:rsid w:val="003B1CE6"/>
    <w:rsid w:val="003C3D98"/>
    <w:rsid w:val="003D13A4"/>
    <w:rsid w:val="003D3064"/>
    <w:rsid w:val="003D4AFC"/>
    <w:rsid w:val="003D592B"/>
    <w:rsid w:val="003D5E83"/>
    <w:rsid w:val="003D7BCF"/>
    <w:rsid w:val="003E274F"/>
    <w:rsid w:val="003E31E9"/>
    <w:rsid w:val="003E3D9B"/>
    <w:rsid w:val="003E4285"/>
    <w:rsid w:val="003E6061"/>
    <w:rsid w:val="003E6CEE"/>
    <w:rsid w:val="003F13A0"/>
    <w:rsid w:val="00402CA0"/>
    <w:rsid w:val="00402E78"/>
    <w:rsid w:val="00404282"/>
    <w:rsid w:val="00404482"/>
    <w:rsid w:val="00406CA6"/>
    <w:rsid w:val="00407754"/>
    <w:rsid w:val="004135FD"/>
    <w:rsid w:val="00415D71"/>
    <w:rsid w:val="00423050"/>
    <w:rsid w:val="00424033"/>
    <w:rsid w:val="00424F63"/>
    <w:rsid w:val="00430F88"/>
    <w:rsid w:val="0043377B"/>
    <w:rsid w:val="00433A0F"/>
    <w:rsid w:val="00433C07"/>
    <w:rsid w:val="00433EAD"/>
    <w:rsid w:val="00440997"/>
    <w:rsid w:val="0044143F"/>
    <w:rsid w:val="0044166C"/>
    <w:rsid w:val="004446E9"/>
    <w:rsid w:val="00446388"/>
    <w:rsid w:val="00455287"/>
    <w:rsid w:val="0045541E"/>
    <w:rsid w:val="00455608"/>
    <w:rsid w:val="00457321"/>
    <w:rsid w:val="004603B4"/>
    <w:rsid w:val="00463FDD"/>
    <w:rsid w:val="0047057A"/>
    <w:rsid w:val="00471C0F"/>
    <w:rsid w:val="00473BCC"/>
    <w:rsid w:val="00475029"/>
    <w:rsid w:val="004766C3"/>
    <w:rsid w:val="00476D16"/>
    <w:rsid w:val="0048120A"/>
    <w:rsid w:val="00481560"/>
    <w:rsid w:val="00481906"/>
    <w:rsid w:val="00481ABE"/>
    <w:rsid w:val="0048381E"/>
    <w:rsid w:val="004841DB"/>
    <w:rsid w:val="004853D8"/>
    <w:rsid w:val="00490268"/>
    <w:rsid w:val="00490EEA"/>
    <w:rsid w:val="004924F9"/>
    <w:rsid w:val="00492750"/>
    <w:rsid w:val="00493755"/>
    <w:rsid w:val="004944B9"/>
    <w:rsid w:val="00497540"/>
    <w:rsid w:val="004A36E1"/>
    <w:rsid w:val="004A6228"/>
    <w:rsid w:val="004A6D45"/>
    <w:rsid w:val="004B0AFE"/>
    <w:rsid w:val="004B2C29"/>
    <w:rsid w:val="004B7C75"/>
    <w:rsid w:val="004C3D56"/>
    <w:rsid w:val="004C5D2B"/>
    <w:rsid w:val="004C6C28"/>
    <w:rsid w:val="004C752F"/>
    <w:rsid w:val="004D03E1"/>
    <w:rsid w:val="004D10E7"/>
    <w:rsid w:val="004D3575"/>
    <w:rsid w:val="004D66EB"/>
    <w:rsid w:val="004E4375"/>
    <w:rsid w:val="004E5C25"/>
    <w:rsid w:val="004E74A8"/>
    <w:rsid w:val="004F37AB"/>
    <w:rsid w:val="004F472A"/>
    <w:rsid w:val="004F7DA4"/>
    <w:rsid w:val="005012E2"/>
    <w:rsid w:val="005028A4"/>
    <w:rsid w:val="005041E5"/>
    <w:rsid w:val="0050464F"/>
    <w:rsid w:val="00506D6C"/>
    <w:rsid w:val="00517F26"/>
    <w:rsid w:val="0052392A"/>
    <w:rsid w:val="005305F7"/>
    <w:rsid w:val="00532F2C"/>
    <w:rsid w:val="00533199"/>
    <w:rsid w:val="00533F39"/>
    <w:rsid w:val="005341FD"/>
    <w:rsid w:val="005351CE"/>
    <w:rsid w:val="00537EF1"/>
    <w:rsid w:val="0054345B"/>
    <w:rsid w:val="0054384B"/>
    <w:rsid w:val="00555364"/>
    <w:rsid w:val="00557B9B"/>
    <w:rsid w:val="00563BA2"/>
    <w:rsid w:val="00564CEC"/>
    <w:rsid w:val="00566DF2"/>
    <w:rsid w:val="00567431"/>
    <w:rsid w:val="005719F2"/>
    <w:rsid w:val="0057539C"/>
    <w:rsid w:val="00580F41"/>
    <w:rsid w:val="00582307"/>
    <w:rsid w:val="00583864"/>
    <w:rsid w:val="00587707"/>
    <w:rsid w:val="005917F1"/>
    <w:rsid w:val="00592A85"/>
    <w:rsid w:val="00593AD4"/>
    <w:rsid w:val="00595904"/>
    <w:rsid w:val="005A4287"/>
    <w:rsid w:val="005B2F4F"/>
    <w:rsid w:val="005B4AEA"/>
    <w:rsid w:val="005C0D82"/>
    <w:rsid w:val="005C3AF7"/>
    <w:rsid w:val="005C730B"/>
    <w:rsid w:val="005D36C0"/>
    <w:rsid w:val="005D62E5"/>
    <w:rsid w:val="005D7122"/>
    <w:rsid w:val="005D7748"/>
    <w:rsid w:val="005E27C1"/>
    <w:rsid w:val="005F0C7F"/>
    <w:rsid w:val="005F12DE"/>
    <w:rsid w:val="005F2844"/>
    <w:rsid w:val="005F5C01"/>
    <w:rsid w:val="005F6103"/>
    <w:rsid w:val="005F7FD5"/>
    <w:rsid w:val="0060419A"/>
    <w:rsid w:val="00605322"/>
    <w:rsid w:val="00606C16"/>
    <w:rsid w:val="00615B57"/>
    <w:rsid w:val="006206B5"/>
    <w:rsid w:val="006210BB"/>
    <w:rsid w:val="0062638D"/>
    <w:rsid w:val="0062790C"/>
    <w:rsid w:val="006353A1"/>
    <w:rsid w:val="006360DF"/>
    <w:rsid w:val="0064229E"/>
    <w:rsid w:val="00647F88"/>
    <w:rsid w:val="0065604A"/>
    <w:rsid w:val="0066302D"/>
    <w:rsid w:val="00663948"/>
    <w:rsid w:val="006709E5"/>
    <w:rsid w:val="00672528"/>
    <w:rsid w:val="00672D88"/>
    <w:rsid w:val="00673D5C"/>
    <w:rsid w:val="00674BBB"/>
    <w:rsid w:val="00675F8C"/>
    <w:rsid w:val="00676D06"/>
    <w:rsid w:val="006811FB"/>
    <w:rsid w:val="00685E1C"/>
    <w:rsid w:val="0069253E"/>
    <w:rsid w:val="00692AAB"/>
    <w:rsid w:val="0069470D"/>
    <w:rsid w:val="006A192F"/>
    <w:rsid w:val="006A3135"/>
    <w:rsid w:val="006A4468"/>
    <w:rsid w:val="006A71FB"/>
    <w:rsid w:val="006A7D7A"/>
    <w:rsid w:val="006A7D85"/>
    <w:rsid w:val="006B1741"/>
    <w:rsid w:val="006C063B"/>
    <w:rsid w:val="006C2BF8"/>
    <w:rsid w:val="006C2DFD"/>
    <w:rsid w:val="006C7913"/>
    <w:rsid w:val="006C7949"/>
    <w:rsid w:val="006D326E"/>
    <w:rsid w:val="006E01F2"/>
    <w:rsid w:val="006E110B"/>
    <w:rsid w:val="006E5F1F"/>
    <w:rsid w:val="006F1F45"/>
    <w:rsid w:val="006F2389"/>
    <w:rsid w:val="007005F5"/>
    <w:rsid w:val="00701303"/>
    <w:rsid w:val="00701960"/>
    <w:rsid w:val="0070646B"/>
    <w:rsid w:val="007072C3"/>
    <w:rsid w:val="0071402E"/>
    <w:rsid w:val="00721DE0"/>
    <w:rsid w:val="007263AF"/>
    <w:rsid w:val="00726FB5"/>
    <w:rsid w:val="007277A0"/>
    <w:rsid w:val="00730DD2"/>
    <w:rsid w:val="00732577"/>
    <w:rsid w:val="007433CF"/>
    <w:rsid w:val="00743AB7"/>
    <w:rsid w:val="007444C6"/>
    <w:rsid w:val="00746D2F"/>
    <w:rsid w:val="007476BF"/>
    <w:rsid w:val="007500D2"/>
    <w:rsid w:val="00752558"/>
    <w:rsid w:val="00760756"/>
    <w:rsid w:val="007607E3"/>
    <w:rsid w:val="00763353"/>
    <w:rsid w:val="0076623C"/>
    <w:rsid w:val="00767449"/>
    <w:rsid w:val="007706E7"/>
    <w:rsid w:val="007711BB"/>
    <w:rsid w:val="007817DC"/>
    <w:rsid w:val="00781A32"/>
    <w:rsid w:val="00782161"/>
    <w:rsid w:val="007823C9"/>
    <w:rsid w:val="00786DD1"/>
    <w:rsid w:val="0079087C"/>
    <w:rsid w:val="00791AC6"/>
    <w:rsid w:val="00793882"/>
    <w:rsid w:val="00793EF7"/>
    <w:rsid w:val="007951E7"/>
    <w:rsid w:val="00796471"/>
    <w:rsid w:val="007975F0"/>
    <w:rsid w:val="007A1722"/>
    <w:rsid w:val="007A5511"/>
    <w:rsid w:val="007A5D3C"/>
    <w:rsid w:val="007B007A"/>
    <w:rsid w:val="007B01E0"/>
    <w:rsid w:val="007B1C83"/>
    <w:rsid w:val="007B1EB7"/>
    <w:rsid w:val="007B3348"/>
    <w:rsid w:val="007B35AE"/>
    <w:rsid w:val="007B3943"/>
    <w:rsid w:val="007C56AA"/>
    <w:rsid w:val="007D1B62"/>
    <w:rsid w:val="007D3C0F"/>
    <w:rsid w:val="007D4367"/>
    <w:rsid w:val="007D74CE"/>
    <w:rsid w:val="007D76E3"/>
    <w:rsid w:val="007D7AF2"/>
    <w:rsid w:val="007D7C1B"/>
    <w:rsid w:val="007E012F"/>
    <w:rsid w:val="007E29E8"/>
    <w:rsid w:val="007E50F0"/>
    <w:rsid w:val="007E5AD3"/>
    <w:rsid w:val="007E69F5"/>
    <w:rsid w:val="007F3D4C"/>
    <w:rsid w:val="007F49F1"/>
    <w:rsid w:val="00801067"/>
    <w:rsid w:val="008012E8"/>
    <w:rsid w:val="00805B61"/>
    <w:rsid w:val="008107E8"/>
    <w:rsid w:val="008171C8"/>
    <w:rsid w:val="00817686"/>
    <w:rsid w:val="0082424E"/>
    <w:rsid w:val="00826337"/>
    <w:rsid w:val="00827B69"/>
    <w:rsid w:val="00835FFF"/>
    <w:rsid w:val="008370A2"/>
    <w:rsid w:val="008376A0"/>
    <w:rsid w:val="008406D5"/>
    <w:rsid w:val="00842D01"/>
    <w:rsid w:val="00842EC2"/>
    <w:rsid w:val="008431C7"/>
    <w:rsid w:val="00844BAC"/>
    <w:rsid w:val="00847166"/>
    <w:rsid w:val="008479CF"/>
    <w:rsid w:val="00851198"/>
    <w:rsid w:val="00852912"/>
    <w:rsid w:val="00852D72"/>
    <w:rsid w:val="00871AF3"/>
    <w:rsid w:val="00874946"/>
    <w:rsid w:val="00876778"/>
    <w:rsid w:val="008779B4"/>
    <w:rsid w:val="00892108"/>
    <w:rsid w:val="00892258"/>
    <w:rsid w:val="0089307C"/>
    <w:rsid w:val="0089456B"/>
    <w:rsid w:val="00896A65"/>
    <w:rsid w:val="008A1DAE"/>
    <w:rsid w:val="008A2628"/>
    <w:rsid w:val="008A4C6A"/>
    <w:rsid w:val="008B0AA9"/>
    <w:rsid w:val="008B1132"/>
    <w:rsid w:val="008B11FD"/>
    <w:rsid w:val="008B65E0"/>
    <w:rsid w:val="008C2AA5"/>
    <w:rsid w:val="008D2402"/>
    <w:rsid w:val="008E0EC5"/>
    <w:rsid w:val="008E60EE"/>
    <w:rsid w:val="008E6387"/>
    <w:rsid w:val="008F5701"/>
    <w:rsid w:val="008F7217"/>
    <w:rsid w:val="008F7C3D"/>
    <w:rsid w:val="00900FE7"/>
    <w:rsid w:val="00901D8D"/>
    <w:rsid w:val="00902783"/>
    <w:rsid w:val="0090438B"/>
    <w:rsid w:val="0090545C"/>
    <w:rsid w:val="00913108"/>
    <w:rsid w:val="00914176"/>
    <w:rsid w:val="009170E6"/>
    <w:rsid w:val="00920788"/>
    <w:rsid w:val="00920F77"/>
    <w:rsid w:val="00923FBC"/>
    <w:rsid w:val="0092627B"/>
    <w:rsid w:val="00931469"/>
    <w:rsid w:val="00931A71"/>
    <w:rsid w:val="009338EA"/>
    <w:rsid w:val="0093401C"/>
    <w:rsid w:val="0093443A"/>
    <w:rsid w:val="00934860"/>
    <w:rsid w:val="00935870"/>
    <w:rsid w:val="00936D01"/>
    <w:rsid w:val="00945F42"/>
    <w:rsid w:val="0094688E"/>
    <w:rsid w:val="00950147"/>
    <w:rsid w:val="00956D90"/>
    <w:rsid w:val="00957109"/>
    <w:rsid w:val="00970600"/>
    <w:rsid w:val="00970845"/>
    <w:rsid w:val="009728BD"/>
    <w:rsid w:val="0097555C"/>
    <w:rsid w:val="00975976"/>
    <w:rsid w:val="0098005B"/>
    <w:rsid w:val="00982283"/>
    <w:rsid w:val="009823D2"/>
    <w:rsid w:val="00984972"/>
    <w:rsid w:val="00984C8B"/>
    <w:rsid w:val="00990933"/>
    <w:rsid w:val="00990A53"/>
    <w:rsid w:val="0099353C"/>
    <w:rsid w:val="009A0815"/>
    <w:rsid w:val="009A3C97"/>
    <w:rsid w:val="009A4E0B"/>
    <w:rsid w:val="009B0426"/>
    <w:rsid w:val="009B22FD"/>
    <w:rsid w:val="009B5035"/>
    <w:rsid w:val="009C3BC6"/>
    <w:rsid w:val="009C4169"/>
    <w:rsid w:val="009D2737"/>
    <w:rsid w:val="009D617C"/>
    <w:rsid w:val="009E0F36"/>
    <w:rsid w:val="009E1B10"/>
    <w:rsid w:val="009E3729"/>
    <w:rsid w:val="009E6DA2"/>
    <w:rsid w:val="009E7C4C"/>
    <w:rsid w:val="009F70E2"/>
    <w:rsid w:val="00A008F8"/>
    <w:rsid w:val="00A02B6F"/>
    <w:rsid w:val="00A02C12"/>
    <w:rsid w:val="00A0444A"/>
    <w:rsid w:val="00A0735C"/>
    <w:rsid w:val="00A07680"/>
    <w:rsid w:val="00A1576A"/>
    <w:rsid w:val="00A15C53"/>
    <w:rsid w:val="00A22CA5"/>
    <w:rsid w:val="00A242F4"/>
    <w:rsid w:val="00A253B2"/>
    <w:rsid w:val="00A273AA"/>
    <w:rsid w:val="00A27D64"/>
    <w:rsid w:val="00A33CE7"/>
    <w:rsid w:val="00A344C6"/>
    <w:rsid w:val="00A3463C"/>
    <w:rsid w:val="00A359A0"/>
    <w:rsid w:val="00A36410"/>
    <w:rsid w:val="00A412CC"/>
    <w:rsid w:val="00A53A53"/>
    <w:rsid w:val="00A56380"/>
    <w:rsid w:val="00A60B38"/>
    <w:rsid w:val="00A611CE"/>
    <w:rsid w:val="00A61420"/>
    <w:rsid w:val="00A62C94"/>
    <w:rsid w:val="00A64354"/>
    <w:rsid w:val="00A67B0A"/>
    <w:rsid w:val="00A72CCA"/>
    <w:rsid w:val="00A76328"/>
    <w:rsid w:val="00A8399D"/>
    <w:rsid w:val="00A8578F"/>
    <w:rsid w:val="00A85E4E"/>
    <w:rsid w:val="00A92162"/>
    <w:rsid w:val="00A92331"/>
    <w:rsid w:val="00A925AB"/>
    <w:rsid w:val="00A9480C"/>
    <w:rsid w:val="00A9497A"/>
    <w:rsid w:val="00A9747B"/>
    <w:rsid w:val="00AA0095"/>
    <w:rsid w:val="00AA18A8"/>
    <w:rsid w:val="00AA26B1"/>
    <w:rsid w:val="00AA3D2A"/>
    <w:rsid w:val="00AA4C14"/>
    <w:rsid w:val="00AA4EAB"/>
    <w:rsid w:val="00AA5949"/>
    <w:rsid w:val="00AB2511"/>
    <w:rsid w:val="00AB279A"/>
    <w:rsid w:val="00AB79E1"/>
    <w:rsid w:val="00AC5F99"/>
    <w:rsid w:val="00AD0A13"/>
    <w:rsid w:val="00AD14A2"/>
    <w:rsid w:val="00AD1A3E"/>
    <w:rsid w:val="00AD1C96"/>
    <w:rsid w:val="00AD5CA7"/>
    <w:rsid w:val="00AE00CE"/>
    <w:rsid w:val="00AE0A84"/>
    <w:rsid w:val="00AE2134"/>
    <w:rsid w:val="00AE7BD6"/>
    <w:rsid w:val="00AF1D2A"/>
    <w:rsid w:val="00AF2BE9"/>
    <w:rsid w:val="00AF2DD4"/>
    <w:rsid w:val="00AF7D36"/>
    <w:rsid w:val="00B01DD4"/>
    <w:rsid w:val="00B03A30"/>
    <w:rsid w:val="00B0712A"/>
    <w:rsid w:val="00B1090C"/>
    <w:rsid w:val="00B11C0C"/>
    <w:rsid w:val="00B12506"/>
    <w:rsid w:val="00B12511"/>
    <w:rsid w:val="00B20968"/>
    <w:rsid w:val="00B229DC"/>
    <w:rsid w:val="00B22BDB"/>
    <w:rsid w:val="00B27D5D"/>
    <w:rsid w:val="00B3721C"/>
    <w:rsid w:val="00B41C31"/>
    <w:rsid w:val="00B43217"/>
    <w:rsid w:val="00B447DF"/>
    <w:rsid w:val="00B47173"/>
    <w:rsid w:val="00B53B0B"/>
    <w:rsid w:val="00B624A5"/>
    <w:rsid w:val="00B63DDB"/>
    <w:rsid w:val="00B657E5"/>
    <w:rsid w:val="00B7128B"/>
    <w:rsid w:val="00B71B52"/>
    <w:rsid w:val="00B71D1D"/>
    <w:rsid w:val="00B740EE"/>
    <w:rsid w:val="00B74BB1"/>
    <w:rsid w:val="00B75618"/>
    <w:rsid w:val="00B833AB"/>
    <w:rsid w:val="00B85825"/>
    <w:rsid w:val="00B85877"/>
    <w:rsid w:val="00B87075"/>
    <w:rsid w:val="00B900AE"/>
    <w:rsid w:val="00B919CF"/>
    <w:rsid w:val="00B93EAA"/>
    <w:rsid w:val="00BA05E5"/>
    <w:rsid w:val="00BA102B"/>
    <w:rsid w:val="00BA2349"/>
    <w:rsid w:val="00BA3F1F"/>
    <w:rsid w:val="00BA425A"/>
    <w:rsid w:val="00BB0437"/>
    <w:rsid w:val="00BB4B98"/>
    <w:rsid w:val="00BB5905"/>
    <w:rsid w:val="00BB6260"/>
    <w:rsid w:val="00BB729D"/>
    <w:rsid w:val="00BC2D91"/>
    <w:rsid w:val="00BC4119"/>
    <w:rsid w:val="00BC5481"/>
    <w:rsid w:val="00BC6D9C"/>
    <w:rsid w:val="00BC7315"/>
    <w:rsid w:val="00BD1791"/>
    <w:rsid w:val="00BD38CE"/>
    <w:rsid w:val="00BD4CC5"/>
    <w:rsid w:val="00BD6714"/>
    <w:rsid w:val="00BE6EEC"/>
    <w:rsid w:val="00BF58B7"/>
    <w:rsid w:val="00C0180A"/>
    <w:rsid w:val="00C03762"/>
    <w:rsid w:val="00C039DB"/>
    <w:rsid w:val="00C04EA4"/>
    <w:rsid w:val="00C050D7"/>
    <w:rsid w:val="00C05A3F"/>
    <w:rsid w:val="00C05EBC"/>
    <w:rsid w:val="00C07352"/>
    <w:rsid w:val="00C113E4"/>
    <w:rsid w:val="00C15A3A"/>
    <w:rsid w:val="00C22FA5"/>
    <w:rsid w:val="00C27E76"/>
    <w:rsid w:val="00C309B3"/>
    <w:rsid w:val="00C32230"/>
    <w:rsid w:val="00C357F9"/>
    <w:rsid w:val="00C45D51"/>
    <w:rsid w:val="00C50FA7"/>
    <w:rsid w:val="00C61953"/>
    <w:rsid w:val="00C63820"/>
    <w:rsid w:val="00C7029D"/>
    <w:rsid w:val="00C70E07"/>
    <w:rsid w:val="00C717D7"/>
    <w:rsid w:val="00C72E10"/>
    <w:rsid w:val="00C75615"/>
    <w:rsid w:val="00C813FC"/>
    <w:rsid w:val="00C82393"/>
    <w:rsid w:val="00C83385"/>
    <w:rsid w:val="00C8461E"/>
    <w:rsid w:val="00C86E00"/>
    <w:rsid w:val="00C91732"/>
    <w:rsid w:val="00C92CD4"/>
    <w:rsid w:val="00C949C6"/>
    <w:rsid w:val="00C9729A"/>
    <w:rsid w:val="00C97F7A"/>
    <w:rsid w:val="00CB093B"/>
    <w:rsid w:val="00CB09E9"/>
    <w:rsid w:val="00CB20FB"/>
    <w:rsid w:val="00CB3011"/>
    <w:rsid w:val="00CB3CF0"/>
    <w:rsid w:val="00CB46A3"/>
    <w:rsid w:val="00CB6AB0"/>
    <w:rsid w:val="00CC0DE9"/>
    <w:rsid w:val="00CC23C3"/>
    <w:rsid w:val="00CC2BA5"/>
    <w:rsid w:val="00CC52CD"/>
    <w:rsid w:val="00CC6567"/>
    <w:rsid w:val="00CC685E"/>
    <w:rsid w:val="00CD2CC0"/>
    <w:rsid w:val="00CD653F"/>
    <w:rsid w:val="00CD661E"/>
    <w:rsid w:val="00CE26BD"/>
    <w:rsid w:val="00CE27FE"/>
    <w:rsid w:val="00CE3548"/>
    <w:rsid w:val="00CE42DE"/>
    <w:rsid w:val="00CE4DEF"/>
    <w:rsid w:val="00CE51F7"/>
    <w:rsid w:val="00CE5663"/>
    <w:rsid w:val="00CE571B"/>
    <w:rsid w:val="00CE5AD3"/>
    <w:rsid w:val="00CF26EF"/>
    <w:rsid w:val="00CF3AC1"/>
    <w:rsid w:val="00CF3B1D"/>
    <w:rsid w:val="00CF7301"/>
    <w:rsid w:val="00D032AA"/>
    <w:rsid w:val="00D077CA"/>
    <w:rsid w:val="00D079A3"/>
    <w:rsid w:val="00D131A0"/>
    <w:rsid w:val="00D14A44"/>
    <w:rsid w:val="00D15DC9"/>
    <w:rsid w:val="00D16642"/>
    <w:rsid w:val="00D17C6E"/>
    <w:rsid w:val="00D17F2A"/>
    <w:rsid w:val="00D212B3"/>
    <w:rsid w:val="00D224BF"/>
    <w:rsid w:val="00D25FB9"/>
    <w:rsid w:val="00D272F8"/>
    <w:rsid w:val="00D3090C"/>
    <w:rsid w:val="00D37277"/>
    <w:rsid w:val="00D43B03"/>
    <w:rsid w:val="00D47392"/>
    <w:rsid w:val="00D47443"/>
    <w:rsid w:val="00D55B9A"/>
    <w:rsid w:val="00D56956"/>
    <w:rsid w:val="00D5745C"/>
    <w:rsid w:val="00D63AAC"/>
    <w:rsid w:val="00D6646A"/>
    <w:rsid w:val="00D7014D"/>
    <w:rsid w:val="00D7122C"/>
    <w:rsid w:val="00D75F69"/>
    <w:rsid w:val="00D808C0"/>
    <w:rsid w:val="00D8343D"/>
    <w:rsid w:val="00D90227"/>
    <w:rsid w:val="00D90FEC"/>
    <w:rsid w:val="00D94263"/>
    <w:rsid w:val="00DA28A9"/>
    <w:rsid w:val="00DA2E9C"/>
    <w:rsid w:val="00DA3CE6"/>
    <w:rsid w:val="00DB28B1"/>
    <w:rsid w:val="00DB4CAC"/>
    <w:rsid w:val="00DB5AD1"/>
    <w:rsid w:val="00DB6DC0"/>
    <w:rsid w:val="00DC4087"/>
    <w:rsid w:val="00DC4238"/>
    <w:rsid w:val="00DC55E9"/>
    <w:rsid w:val="00DC6164"/>
    <w:rsid w:val="00DC718E"/>
    <w:rsid w:val="00DD0EDC"/>
    <w:rsid w:val="00DD4AA0"/>
    <w:rsid w:val="00DD59A9"/>
    <w:rsid w:val="00DE0EE5"/>
    <w:rsid w:val="00DE31B6"/>
    <w:rsid w:val="00DE33AA"/>
    <w:rsid w:val="00DE5832"/>
    <w:rsid w:val="00DF0B38"/>
    <w:rsid w:val="00DF0CBF"/>
    <w:rsid w:val="00DF1132"/>
    <w:rsid w:val="00DF12FD"/>
    <w:rsid w:val="00DF493C"/>
    <w:rsid w:val="00DF49F9"/>
    <w:rsid w:val="00DF4C07"/>
    <w:rsid w:val="00DF51DA"/>
    <w:rsid w:val="00E00962"/>
    <w:rsid w:val="00E04DDD"/>
    <w:rsid w:val="00E104DD"/>
    <w:rsid w:val="00E11972"/>
    <w:rsid w:val="00E1205A"/>
    <w:rsid w:val="00E13F12"/>
    <w:rsid w:val="00E16A93"/>
    <w:rsid w:val="00E200ED"/>
    <w:rsid w:val="00E20753"/>
    <w:rsid w:val="00E2301E"/>
    <w:rsid w:val="00E26EC5"/>
    <w:rsid w:val="00E30BB3"/>
    <w:rsid w:val="00E337CA"/>
    <w:rsid w:val="00E406FF"/>
    <w:rsid w:val="00E40DB1"/>
    <w:rsid w:val="00E417AA"/>
    <w:rsid w:val="00E463B3"/>
    <w:rsid w:val="00E47BFA"/>
    <w:rsid w:val="00E63A2E"/>
    <w:rsid w:val="00E644AC"/>
    <w:rsid w:val="00E67BAF"/>
    <w:rsid w:val="00E719ED"/>
    <w:rsid w:val="00E73690"/>
    <w:rsid w:val="00E75FBF"/>
    <w:rsid w:val="00E76181"/>
    <w:rsid w:val="00E81FE5"/>
    <w:rsid w:val="00E83796"/>
    <w:rsid w:val="00E848AF"/>
    <w:rsid w:val="00E87A28"/>
    <w:rsid w:val="00E916C5"/>
    <w:rsid w:val="00E91F89"/>
    <w:rsid w:val="00E945BB"/>
    <w:rsid w:val="00E947BE"/>
    <w:rsid w:val="00E962D0"/>
    <w:rsid w:val="00EA1081"/>
    <w:rsid w:val="00EA38A6"/>
    <w:rsid w:val="00EA45DD"/>
    <w:rsid w:val="00EA4A55"/>
    <w:rsid w:val="00EB040C"/>
    <w:rsid w:val="00EB3D1B"/>
    <w:rsid w:val="00EB3F91"/>
    <w:rsid w:val="00EB4904"/>
    <w:rsid w:val="00EB6151"/>
    <w:rsid w:val="00EB7F48"/>
    <w:rsid w:val="00EC00A4"/>
    <w:rsid w:val="00EC0984"/>
    <w:rsid w:val="00EC22C9"/>
    <w:rsid w:val="00EC2BB3"/>
    <w:rsid w:val="00EC5764"/>
    <w:rsid w:val="00EC61A0"/>
    <w:rsid w:val="00EC6460"/>
    <w:rsid w:val="00EC7708"/>
    <w:rsid w:val="00ED4363"/>
    <w:rsid w:val="00ED6C1A"/>
    <w:rsid w:val="00ED6C55"/>
    <w:rsid w:val="00ED755C"/>
    <w:rsid w:val="00EE18BC"/>
    <w:rsid w:val="00EE349A"/>
    <w:rsid w:val="00EE498A"/>
    <w:rsid w:val="00EE55D8"/>
    <w:rsid w:val="00EE5A00"/>
    <w:rsid w:val="00EF7089"/>
    <w:rsid w:val="00EF7C86"/>
    <w:rsid w:val="00F026B3"/>
    <w:rsid w:val="00F04D1F"/>
    <w:rsid w:val="00F06BA9"/>
    <w:rsid w:val="00F06DA2"/>
    <w:rsid w:val="00F10C73"/>
    <w:rsid w:val="00F12146"/>
    <w:rsid w:val="00F12190"/>
    <w:rsid w:val="00F14051"/>
    <w:rsid w:val="00F141FF"/>
    <w:rsid w:val="00F20A9C"/>
    <w:rsid w:val="00F23BC1"/>
    <w:rsid w:val="00F26D6B"/>
    <w:rsid w:val="00F34E23"/>
    <w:rsid w:val="00F3653D"/>
    <w:rsid w:val="00F36B16"/>
    <w:rsid w:val="00F5038E"/>
    <w:rsid w:val="00F551DF"/>
    <w:rsid w:val="00F55A35"/>
    <w:rsid w:val="00F55D28"/>
    <w:rsid w:val="00F56EE4"/>
    <w:rsid w:val="00F56F40"/>
    <w:rsid w:val="00F57A27"/>
    <w:rsid w:val="00F614FD"/>
    <w:rsid w:val="00F61D02"/>
    <w:rsid w:val="00F629F2"/>
    <w:rsid w:val="00F66B95"/>
    <w:rsid w:val="00F728A4"/>
    <w:rsid w:val="00F7296D"/>
    <w:rsid w:val="00F74A57"/>
    <w:rsid w:val="00F74EB9"/>
    <w:rsid w:val="00F75CA8"/>
    <w:rsid w:val="00F77703"/>
    <w:rsid w:val="00F778CB"/>
    <w:rsid w:val="00F800BC"/>
    <w:rsid w:val="00F90026"/>
    <w:rsid w:val="00F90398"/>
    <w:rsid w:val="00F924D7"/>
    <w:rsid w:val="00F97B85"/>
    <w:rsid w:val="00FA5782"/>
    <w:rsid w:val="00FA7AB5"/>
    <w:rsid w:val="00FB14B9"/>
    <w:rsid w:val="00FB2D83"/>
    <w:rsid w:val="00FB52D9"/>
    <w:rsid w:val="00FB5B1E"/>
    <w:rsid w:val="00FB6537"/>
    <w:rsid w:val="00FB6702"/>
    <w:rsid w:val="00FC0FDB"/>
    <w:rsid w:val="00FC2C29"/>
    <w:rsid w:val="00FC35EC"/>
    <w:rsid w:val="00FD14F2"/>
    <w:rsid w:val="00FD1E46"/>
    <w:rsid w:val="00FD1EBB"/>
    <w:rsid w:val="00FD6B36"/>
    <w:rsid w:val="00FD7925"/>
    <w:rsid w:val="00FE032E"/>
    <w:rsid w:val="00FE1C02"/>
    <w:rsid w:val="00FE1C8E"/>
    <w:rsid w:val="00FE1FF9"/>
    <w:rsid w:val="00FE5ADD"/>
    <w:rsid w:val="00FF35F9"/>
    <w:rsid w:val="00FF4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1302EE"/>
  <w15:chartTrackingRefBased/>
  <w15:docId w15:val="{680137B1-75CB-EB44-8F8F-D621909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C7C9D"/>
  </w:style>
  <w:style w:type="paragraph" w:styleId="Header">
    <w:name w:val="header"/>
    <w:basedOn w:val="Normal"/>
    <w:link w:val="HeaderChar"/>
    <w:uiPriority w:val="99"/>
    <w:unhideWhenUsed/>
    <w:rsid w:val="002356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563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6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63B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E719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4E8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6D45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F1F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A70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tswoldsaonb.org.uk/visiting-and-exploring/guided-wal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2635</Characters>
  <Application>Microsoft Office Word</Application>
  <DocSecurity>0</DocSecurity>
  <Lines>263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http://www.cotswoldsaonb.org.uk/visiting-and-exploring/guided-walks/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Bartram</dc:creator>
  <cp:keywords/>
  <cp:lastModifiedBy>barry cox</cp:lastModifiedBy>
  <cp:revision>2</cp:revision>
  <cp:lastPrinted>2023-03-15T11:47:00Z</cp:lastPrinted>
  <dcterms:created xsi:type="dcterms:W3CDTF">2023-04-20T12:33:00Z</dcterms:created>
  <dcterms:modified xsi:type="dcterms:W3CDTF">2023-04-20T12:33:00Z</dcterms:modified>
</cp:coreProperties>
</file>