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73" w:rsidRPr="00AD0ADE" w:rsidRDefault="00BF5E73" w:rsidP="00BF5E73">
      <w:pPr>
        <w:jc w:val="center"/>
        <w:rPr>
          <w:rFonts w:asciiTheme="minorHAnsi" w:hAnsiTheme="minorHAnsi" w:cstheme="minorHAnsi"/>
          <w:b/>
          <w:sz w:val="22"/>
          <w:szCs w:val="22"/>
        </w:rPr>
      </w:pPr>
      <w:r w:rsidRPr="00AD0ADE">
        <w:rPr>
          <w:rFonts w:asciiTheme="minorHAnsi" w:hAnsiTheme="minorHAnsi" w:cstheme="minorHAnsi"/>
          <w:b/>
          <w:sz w:val="22"/>
          <w:szCs w:val="22"/>
        </w:rPr>
        <w:t>MINUTES OF THE MEETING OF NETTLETON PARISH COUNCIL</w:t>
      </w:r>
    </w:p>
    <w:p w:rsidR="00BF5E73" w:rsidRPr="00AD0ADE" w:rsidRDefault="00747D6C" w:rsidP="00BF5E73">
      <w:pPr>
        <w:spacing w:after="120"/>
        <w:jc w:val="center"/>
        <w:rPr>
          <w:rFonts w:asciiTheme="minorHAnsi" w:hAnsiTheme="minorHAnsi" w:cstheme="minorHAnsi"/>
          <w:b/>
          <w:sz w:val="22"/>
          <w:szCs w:val="22"/>
        </w:rPr>
      </w:pPr>
      <w:bookmarkStart w:id="0" w:name="_GoBack"/>
      <w:bookmarkEnd w:id="0"/>
      <w:r w:rsidRPr="00AD0ADE">
        <w:rPr>
          <w:rFonts w:asciiTheme="minorHAnsi" w:hAnsiTheme="minorHAnsi" w:cstheme="minorHAnsi"/>
          <w:b/>
          <w:sz w:val="22"/>
          <w:szCs w:val="22"/>
        </w:rPr>
        <w:t>Held</w:t>
      </w:r>
      <w:r w:rsidR="00BF5E73" w:rsidRPr="00AD0ADE">
        <w:rPr>
          <w:rFonts w:asciiTheme="minorHAnsi" w:hAnsiTheme="minorHAnsi" w:cstheme="minorHAnsi"/>
          <w:b/>
          <w:sz w:val="22"/>
          <w:szCs w:val="22"/>
        </w:rPr>
        <w:t xml:space="preserve"> at 7pm </w:t>
      </w:r>
      <w:r w:rsidR="00BF5E73">
        <w:rPr>
          <w:rFonts w:asciiTheme="minorHAnsi" w:hAnsiTheme="minorHAnsi" w:cstheme="minorHAnsi"/>
          <w:b/>
          <w:sz w:val="22"/>
          <w:szCs w:val="22"/>
        </w:rPr>
        <w:t xml:space="preserve">at </w:t>
      </w:r>
      <w:proofErr w:type="gramStart"/>
      <w:r w:rsidR="00BF5E73">
        <w:rPr>
          <w:rFonts w:asciiTheme="minorHAnsi" w:hAnsiTheme="minorHAnsi" w:cstheme="minorHAnsi"/>
          <w:b/>
          <w:sz w:val="22"/>
          <w:szCs w:val="22"/>
        </w:rPr>
        <w:t>The</w:t>
      </w:r>
      <w:proofErr w:type="gramEnd"/>
      <w:r w:rsidR="00BF5E73">
        <w:rPr>
          <w:rFonts w:asciiTheme="minorHAnsi" w:hAnsiTheme="minorHAnsi" w:cstheme="minorHAnsi"/>
          <w:b/>
          <w:sz w:val="22"/>
          <w:szCs w:val="22"/>
        </w:rPr>
        <w:t xml:space="preserve"> Farm Shop in Burton</w:t>
      </w:r>
      <w:r w:rsidR="00BF5E73" w:rsidRPr="00AD0ADE">
        <w:rPr>
          <w:rFonts w:asciiTheme="minorHAnsi" w:hAnsiTheme="minorHAnsi" w:cstheme="minorHAnsi"/>
          <w:b/>
          <w:sz w:val="22"/>
          <w:szCs w:val="22"/>
        </w:rPr>
        <w:t xml:space="preserve"> on Thursday </w:t>
      </w:r>
      <w:r w:rsidR="00BF5E73">
        <w:rPr>
          <w:rFonts w:asciiTheme="minorHAnsi" w:hAnsiTheme="minorHAnsi" w:cstheme="minorHAnsi"/>
          <w:b/>
          <w:sz w:val="22"/>
          <w:szCs w:val="22"/>
        </w:rPr>
        <w:t>17</w:t>
      </w:r>
      <w:r w:rsidR="00BF5E73" w:rsidRPr="00BF5E73">
        <w:rPr>
          <w:rFonts w:asciiTheme="minorHAnsi" w:hAnsiTheme="minorHAnsi" w:cstheme="minorHAnsi"/>
          <w:b/>
          <w:sz w:val="22"/>
          <w:szCs w:val="22"/>
          <w:vertAlign w:val="superscript"/>
        </w:rPr>
        <w:t>th</w:t>
      </w:r>
      <w:r w:rsidR="00BF5E73">
        <w:rPr>
          <w:rFonts w:asciiTheme="minorHAnsi" w:hAnsiTheme="minorHAnsi" w:cstheme="minorHAnsi"/>
          <w:b/>
          <w:sz w:val="22"/>
          <w:szCs w:val="22"/>
        </w:rPr>
        <w:t xml:space="preserve"> July 2023</w:t>
      </w:r>
    </w:p>
    <w:p w:rsidR="00BF5E73" w:rsidRPr="00AD0ADE" w:rsidRDefault="00BF5E73" w:rsidP="00BF5E73">
      <w:pPr>
        <w:spacing w:after="120"/>
        <w:rPr>
          <w:rFonts w:asciiTheme="minorHAnsi" w:hAnsiTheme="minorHAnsi" w:cstheme="minorHAnsi"/>
          <w:sz w:val="22"/>
          <w:szCs w:val="22"/>
        </w:rPr>
      </w:pPr>
      <w:r w:rsidRPr="00AD0ADE">
        <w:rPr>
          <w:rFonts w:asciiTheme="minorHAnsi" w:hAnsiTheme="minorHAnsi" w:cstheme="minorHAnsi"/>
          <w:b/>
          <w:sz w:val="22"/>
          <w:szCs w:val="22"/>
        </w:rPr>
        <w:t>PRESENT</w:t>
      </w:r>
      <w:r w:rsidR="00747D6C" w:rsidRPr="00AD0ADE">
        <w:rPr>
          <w:rFonts w:asciiTheme="minorHAnsi" w:hAnsiTheme="minorHAnsi" w:cstheme="minorHAnsi"/>
          <w:b/>
          <w:sz w:val="22"/>
          <w:szCs w:val="22"/>
        </w:rPr>
        <w:t xml:space="preserve">: </w:t>
      </w:r>
      <w:proofErr w:type="gramStart"/>
      <w:r w:rsidR="00747D6C" w:rsidRPr="00AD0ADE">
        <w:rPr>
          <w:rFonts w:asciiTheme="minorHAnsi" w:hAnsiTheme="minorHAnsi" w:cstheme="minorHAnsi"/>
          <w:b/>
          <w:sz w:val="22"/>
          <w:szCs w:val="22"/>
        </w:rPr>
        <w:t>-</w:t>
      </w:r>
      <w:r w:rsidRPr="00AD0ADE">
        <w:rPr>
          <w:rFonts w:asciiTheme="minorHAnsi" w:hAnsiTheme="minorHAnsi" w:cstheme="minorHAnsi"/>
          <w:b/>
          <w:sz w:val="22"/>
          <w:szCs w:val="22"/>
        </w:rPr>
        <w:t xml:space="preserve">  </w:t>
      </w:r>
      <w:r w:rsidRPr="00AD0ADE">
        <w:rPr>
          <w:rFonts w:asciiTheme="minorHAnsi" w:hAnsiTheme="minorHAnsi" w:cstheme="minorHAnsi"/>
          <w:sz w:val="22"/>
          <w:szCs w:val="22"/>
        </w:rPr>
        <w:t>Cllrs</w:t>
      </w:r>
      <w:proofErr w:type="gramEnd"/>
      <w:r w:rsidRPr="00AD0ADE">
        <w:rPr>
          <w:rFonts w:asciiTheme="minorHAnsi" w:hAnsiTheme="minorHAnsi" w:cstheme="minorHAnsi"/>
          <w:sz w:val="22"/>
          <w:szCs w:val="22"/>
        </w:rPr>
        <w:t>, Minney,</w:t>
      </w:r>
      <w:r>
        <w:rPr>
          <w:rFonts w:asciiTheme="minorHAnsi" w:hAnsiTheme="minorHAnsi" w:cstheme="minorHAnsi"/>
          <w:sz w:val="22"/>
          <w:szCs w:val="22"/>
        </w:rPr>
        <w:t xml:space="preserve"> , Clark, Graves, Lamb, Stevens, Windell,  While.  </w:t>
      </w:r>
      <w:r w:rsidRPr="00AD0ADE">
        <w:rPr>
          <w:rFonts w:asciiTheme="minorHAnsi" w:hAnsiTheme="minorHAnsi" w:cstheme="minorHAnsi"/>
          <w:sz w:val="22"/>
          <w:szCs w:val="22"/>
        </w:rPr>
        <w:t xml:space="preserve"> Clerk</w:t>
      </w:r>
      <w:r>
        <w:rPr>
          <w:rFonts w:asciiTheme="minorHAnsi" w:hAnsiTheme="minorHAnsi" w:cstheme="minorHAnsi"/>
          <w:sz w:val="22"/>
          <w:szCs w:val="22"/>
        </w:rPr>
        <w:t>. S. Parker</w:t>
      </w:r>
    </w:p>
    <w:p w:rsidR="00BF5E73" w:rsidRPr="00AD0ADE" w:rsidRDefault="00BF5E73" w:rsidP="00BF5E73">
      <w:pPr>
        <w:spacing w:after="120"/>
        <w:rPr>
          <w:rFonts w:asciiTheme="minorHAnsi" w:hAnsiTheme="minorHAnsi" w:cstheme="minorHAnsi"/>
          <w:sz w:val="22"/>
          <w:szCs w:val="22"/>
        </w:rPr>
      </w:pPr>
      <w:r w:rsidRPr="00AD0ADE">
        <w:rPr>
          <w:rFonts w:asciiTheme="minorHAnsi" w:hAnsiTheme="minorHAnsi" w:cstheme="minorHAnsi"/>
          <w:b/>
          <w:sz w:val="22"/>
          <w:szCs w:val="22"/>
        </w:rPr>
        <w:t xml:space="preserve">Members of the Public.  </w:t>
      </w:r>
      <w:r>
        <w:rPr>
          <w:rFonts w:asciiTheme="minorHAnsi" w:hAnsiTheme="minorHAnsi" w:cstheme="minorHAnsi"/>
          <w:sz w:val="22"/>
          <w:szCs w:val="22"/>
        </w:rPr>
        <w:t>2</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8"/>
        <w:gridCol w:w="992"/>
      </w:tblGrid>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w:t>
            </w:r>
          </w:p>
        </w:tc>
        <w:tc>
          <w:tcPr>
            <w:tcW w:w="8788"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line="254" w:lineRule="auto"/>
              <w:rPr>
                <w:rFonts w:asciiTheme="minorHAnsi" w:hAnsiTheme="minorHAnsi" w:cstheme="minorHAns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ACTION</w:t>
            </w: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90416" w:rsidRDefault="00BF5E73" w:rsidP="00725C71">
            <w:pPr>
              <w:spacing w:after="120" w:line="254" w:lineRule="auto"/>
              <w:rPr>
                <w:rFonts w:asciiTheme="minorHAnsi" w:hAnsiTheme="minorHAnsi" w:cstheme="minorHAnsi"/>
              </w:rPr>
            </w:pPr>
            <w:r w:rsidRPr="00A90416">
              <w:rPr>
                <w:rFonts w:asciiTheme="minorHAnsi" w:hAnsiTheme="minorHAnsi" w:cstheme="minorHAnsi"/>
              </w:rPr>
              <w:t>1.</w:t>
            </w:r>
            <w:r>
              <w:rPr>
                <w:rFonts w:asciiTheme="minorHAnsi" w:hAnsiTheme="minorHAnsi" w:cstheme="minorHAnsi"/>
              </w:rPr>
              <w:t xml:space="preserve"> </w:t>
            </w:r>
          </w:p>
        </w:tc>
        <w:tc>
          <w:tcPr>
            <w:tcW w:w="878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Apologies for Absence</w:t>
            </w:r>
            <w:r>
              <w:rPr>
                <w:rFonts w:asciiTheme="minorHAnsi" w:hAnsiTheme="minorHAnsi" w:cstheme="minorHAnsi"/>
                <w:sz w:val="22"/>
                <w:szCs w:val="22"/>
                <w:lang w:eastAsia="en-US"/>
              </w:rPr>
              <w:t>.  Cllr. Botterill.</w:t>
            </w:r>
            <w:r w:rsidR="00747D6C">
              <w:rPr>
                <w:rFonts w:asciiTheme="minorHAnsi" w:hAnsiTheme="minorHAnsi" w:cstheme="minorHAnsi"/>
                <w:sz w:val="22"/>
                <w:szCs w:val="22"/>
                <w:lang w:eastAsia="en-US"/>
              </w:rPr>
              <w:t xml:space="preserve"> </w:t>
            </w:r>
            <w:r w:rsidR="00747D6C">
              <w:rPr>
                <w:rFonts w:asciiTheme="minorHAnsi" w:hAnsiTheme="minorHAnsi" w:cstheme="minorHAnsi"/>
                <w:sz w:val="22"/>
                <w:szCs w:val="22"/>
              </w:rPr>
              <w:t>Kurle</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90416" w:rsidRDefault="00BF5E73" w:rsidP="00725C71">
            <w:pPr>
              <w:spacing w:after="120" w:line="254" w:lineRule="auto"/>
              <w:rPr>
                <w:rFonts w:asciiTheme="minorHAnsi" w:hAnsiTheme="minorHAnsi" w:cstheme="minorHAnsi"/>
              </w:rPr>
            </w:pPr>
            <w:r w:rsidRPr="00A90416">
              <w:rPr>
                <w:rFonts w:asciiTheme="minorHAnsi" w:hAnsiTheme="minorHAnsi" w:cstheme="minorHAnsi"/>
              </w:rPr>
              <w:t>2.</w:t>
            </w:r>
          </w:p>
        </w:tc>
        <w:tc>
          <w:tcPr>
            <w:tcW w:w="8788" w:type="dxa"/>
            <w:tcBorders>
              <w:top w:val="single" w:sz="4" w:space="0" w:color="auto"/>
              <w:left w:val="single" w:sz="4" w:space="0" w:color="auto"/>
              <w:bottom w:val="single" w:sz="4" w:space="0" w:color="auto"/>
              <w:right w:val="single" w:sz="4" w:space="0" w:color="auto"/>
            </w:tcBorders>
            <w:hideMark/>
          </w:tcPr>
          <w:p w:rsidR="00BF5E73" w:rsidRPr="00521E0C" w:rsidRDefault="00BF5E73" w:rsidP="00725C71">
            <w:pPr>
              <w:pStyle w:val="NoSpacing"/>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Declarations of Councillor’s personal or prejudicial interest in any Agenda item.  </w:t>
            </w:r>
            <w:r w:rsidRPr="00BF5E73">
              <w:rPr>
                <w:rFonts w:asciiTheme="minorHAnsi" w:hAnsiTheme="minorHAnsi" w:cstheme="minorHAnsi"/>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rPr>
                <w:rFonts w:asciiTheme="minorHAnsi" w:hAnsiTheme="minorHAnsi" w:cstheme="minorHAnsi"/>
                <w:sz w:val="22"/>
                <w:szCs w:val="22"/>
                <w:lang w:eastAsia="en-US"/>
              </w:rPr>
            </w:pPr>
          </w:p>
        </w:tc>
      </w:tr>
      <w:tr w:rsidR="00BF5E73" w:rsidRPr="00AD0ADE" w:rsidTr="00725C71">
        <w:trPr>
          <w:trHeight w:val="595"/>
        </w:trPr>
        <w:tc>
          <w:tcPr>
            <w:tcW w:w="568" w:type="dxa"/>
            <w:tcBorders>
              <w:top w:val="single" w:sz="4" w:space="0" w:color="auto"/>
              <w:left w:val="single" w:sz="4" w:space="0" w:color="auto"/>
              <w:bottom w:val="single" w:sz="4" w:space="0" w:color="auto"/>
              <w:right w:val="single" w:sz="4" w:space="0" w:color="auto"/>
            </w:tcBorders>
            <w:hideMark/>
          </w:tcPr>
          <w:p w:rsidR="00BF5E73" w:rsidRPr="00A90416" w:rsidRDefault="00BF5E73" w:rsidP="00725C71">
            <w:pPr>
              <w:spacing w:after="120" w:line="254" w:lineRule="auto"/>
              <w:rPr>
                <w:rFonts w:asciiTheme="minorHAnsi" w:hAnsiTheme="minorHAnsi" w:cstheme="minorHAnsi"/>
              </w:rPr>
            </w:pPr>
            <w:r>
              <w:rPr>
                <w:rFonts w:asciiTheme="minorHAnsi" w:hAnsiTheme="minorHAnsi" w:cstheme="minorHAnsi"/>
              </w:rPr>
              <w:t>3.</w:t>
            </w:r>
          </w:p>
        </w:tc>
        <w:tc>
          <w:tcPr>
            <w:tcW w:w="8788" w:type="dxa"/>
            <w:tcBorders>
              <w:top w:val="single" w:sz="4" w:space="0" w:color="auto"/>
              <w:left w:val="single" w:sz="4" w:space="0" w:color="auto"/>
              <w:bottom w:val="single" w:sz="4" w:space="0" w:color="auto"/>
              <w:right w:val="single" w:sz="4" w:space="0" w:color="auto"/>
            </w:tcBorders>
            <w:hideMark/>
          </w:tcPr>
          <w:p w:rsidR="00BF5E73" w:rsidRPr="005707C7" w:rsidRDefault="00BF5E73" w:rsidP="00725C71">
            <w:pPr>
              <w:pStyle w:val="p1"/>
              <w:spacing w:line="256" w:lineRule="auto"/>
              <w:jc w:val="both"/>
              <w:rPr>
                <w:rFonts w:asciiTheme="majorHAnsi" w:hAnsiTheme="majorHAnsi" w:cstheme="majorHAnsi"/>
                <w:color w:val="auto"/>
                <w:sz w:val="24"/>
                <w:szCs w:val="24"/>
                <w:lang w:eastAsia="en-US"/>
              </w:rPr>
            </w:pPr>
            <w:r w:rsidRPr="00991853">
              <w:rPr>
                <w:rStyle w:val="s1"/>
                <w:rFonts w:asciiTheme="majorHAnsi" w:hAnsiTheme="majorHAnsi" w:cstheme="majorHAnsi"/>
                <w:b/>
                <w:color w:val="auto"/>
                <w:sz w:val="24"/>
                <w:szCs w:val="24"/>
                <w:lang w:eastAsia="en-US"/>
              </w:rPr>
              <w:t>Chairman’s Announcements.</w:t>
            </w:r>
            <w:r w:rsidRPr="00991853">
              <w:rPr>
                <w:rStyle w:val="s1"/>
                <w:rFonts w:asciiTheme="majorHAnsi" w:hAnsiTheme="majorHAnsi" w:cstheme="majorHAnsi"/>
                <w:color w:val="auto"/>
                <w:sz w:val="24"/>
                <w:szCs w:val="24"/>
                <w:lang w:eastAsia="en-US"/>
              </w:rPr>
              <w:t xml:space="preserve"> </w:t>
            </w:r>
            <w:r>
              <w:rPr>
                <w:rStyle w:val="s1"/>
                <w:rFonts w:asciiTheme="majorHAnsi" w:hAnsiTheme="majorHAnsi" w:cstheme="majorHAnsi"/>
                <w:color w:val="auto"/>
                <w:sz w:val="24"/>
                <w:szCs w:val="24"/>
                <w:lang w:eastAsia="en-US"/>
              </w:rPr>
              <w:t xml:space="preserve">  None</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90416" w:rsidRDefault="00BF5E73" w:rsidP="00725C71">
            <w:pPr>
              <w:spacing w:after="120" w:line="254" w:lineRule="auto"/>
              <w:rPr>
                <w:rFonts w:asciiTheme="minorHAnsi" w:hAnsiTheme="minorHAnsi" w:cstheme="minorHAnsi"/>
              </w:rPr>
            </w:pPr>
            <w:r w:rsidRPr="00A90416">
              <w:rPr>
                <w:rFonts w:asciiTheme="minorHAnsi" w:hAnsiTheme="minorHAnsi" w:cstheme="minorHAnsi"/>
              </w:rPr>
              <w:t>4.</w:t>
            </w:r>
          </w:p>
        </w:tc>
        <w:tc>
          <w:tcPr>
            <w:tcW w:w="8788" w:type="dxa"/>
            <w:tcBorders>
              <w:top w:val="single" w:sz="4" w:space="0" w:color="auto"/>
              <w:left w:val="single" w:sz="4" w:space="0" w:color="auto"/>
              <w:bottom w:val="single" w:sz="4" w:space="0" w:color="auto"/>
              <w:right w:val="single" w:sz="4" w:space="0" w:color="auto"/>
            </w:tcBorders>
            <w:hideMark/>
          </w:tcPr>
          <w:p w:rsidR="00BF5E73" w:rsidRDefault="00BF5E73" w:rsidP="00725C71">
            <w:pPr>
              <w:spacing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Approval of the Minutes of meeting held on </w:t>
            </w:r>
            <w:r>
              <w:rPr>
                <w:rFonts w:asciiTheme="minorHAnsi" w:hAnsiTheme="minorHAnsi" w:cstheme="minorHAnsi"/>
                <w:b/>
                <w:sz w:val="22"/>
                <w:szCs w:val="22"/>
                <w:lang w:eastAsia="en-US"/>
              </w:rPr>
              <w:t>19</w:t>
            </w:r>
            <w:r w:rsidRPr="00BF5E73">
              <w:rPr>
                <w:rFonts w:asciiTheme="minorHAnsi" w:hAnsiTheme="minorHAnsi" w:cstheme="minorHAnsi"/>
                <w:b/>
                <w:sz w:val="22"/>
                <w:szCs w:val="22"/>
                <w:vertAlign w:val="superscript"/>
                <w:lang w:eastAsia="en-US"/>
              </w:rPr>
              <w:t>th</w:t>
            </w:r>
            <w:r>
              <w:rPr>
                <w:rFonts w:asciiTheme="minorHAnsi" w:hAnsiTheme="minorHAnsi" w:cstheme="minorHAnsi"/>
                <w:b/>
                <w:sz w:val="22"/>
                <w:szCs w:val="22"/>
                <w:lang w:eastAsia="en-US"/>
              </w:rPr>
              <w:t xml:space="preserve"> June 2023</w:t>
            </w:r>
            <w:r w:rsidRPr="00AD0ADE">
              <w:rPr>
                <w:rFonts w:asciiTheme="minorHAnsi" w:hAnsiTheme="minorHAnsi" w:cstheme="minorHAnsi"/>
                <w:b/>
                <w:sz w:val="22"/>
                <w:szCs w:val="22"/>
                <w:lang w:eastAsia="en-US"/>
              </w:rPr>
              <w:t>.</w:t>
            </w:r>
            <w:r w:rsidRPr="00AD0ADE">
              <w:rPr>
                <w:rFonts w:asciiTheme="minorHAnsi" w:hAnsiTheme="minorHAnsi" w:cstheme="minorHAnsi"/>
                <w:sz w:val="22"/>
                <w:szCs w:val="22"/>
                <w:lang w:eastAsia="en-US"/>
              </w:rPr>
              <w:t xml:space="preserve"> </w:t>
            </w:r>
            <w:r w:rsidRPr="00AD0ADE">
              <w:rPr>
                <w:rFonts w:asciiTheme="minorHAnsi" w:hAnsiTheme="minorHAnsi" w:cstheme="minorHAnsi"/>
                <w:b/>
                <w:sz w:val="22"/>
                <w:szCs w:val="22"/>
                <w:lang w:eastAsia="en-US"/>
              </w:rPr>
              <w:t xml:space="preserve"> </w:t>
            </w:r>
          </w:p>
          <w:p w:rsidR="00BF5E73" w:rsidRPr="005707C7" w:rsidRDefault="00BF5E73" w:rsidP="00BF5E73">
            <w:pPr>
              <w:spacing w:line="254"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Minney proposed approval, seconded by Cllr. Graves, All approved.</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90416" w:rsidRDefault="00BF5E73" w:rsidP="00725C71">
            <w:pPr>
              <w:spacing w:after="120" w:line="254" w:lineRule="auto"/>
              <w:rPr>
                <w:rFonts w:asciiTheme="minorHAnsi" w:hAnsiTheme="minorHAnsi" w:cstheme="minorHAnsi"/>
              </w:rPr>
            </w:pPr>
            <w:r w:rsidRPr="00A90416">
              <w:rPr>
                <w:rFonts w:asciiTheme="minorHAnsi" w:hAnsiTheme="minorHAnsi" w:cstheme="minorHAnsi"/>
              </w:rPr>
              <w:t>5.</w:t>
            </w:r>
          </w:p>
        </w:tc>
        <w:tc>
          <w:tcPr>
            <w:tcW w:w="878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Update on actions from the previous meeting where not the subject of a specific agenda items.</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rPr>
                <w:rFonts w:asciiTheme="minorHAnsi" w:hAnsiTheme="minorHAnsi" w:cstheme="minorHAnsi"/>
                <w:sz w:val="22"/>
                <w:szCs w:val="22"/>
                <w:lang w:eastAsia="en-US"/>
              </w:rPr>
            </w:pPr>
          </w:p>
          <w:p w:rsidR="00BF5E73" w:rsidRPr="0039429D" w:rsidRDefault="00BF5E73" w:rsidP="00725C71">
            <w:pPr>
              <w:pStyle w:val="xmsonormal"/>
              <w:spacing w:line="254" w:lineRule="auto"/>
              <w:rPr>
                <w:rFonts w:asciiTheme="minorHAnsi" w:eastAsia="Times New Roman" w:hAnsiTheme="minorHAnsi" w:cstheme="minorHAnsi"/>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90416" w:rsidRDefault="00BF5E73" w:rsidP="00725C71">
            <w:pPr>
              <w:spacing w:after="120" w:line="254" w:lineRule="auto"/>
              <w:rPr>
                <w:rFonts w:asciiTheme="minorHAnsi" w:hAnsiTheme="minorHAnsi" w:cstheme="minorHAnsi"/>
              </w:rPr>
            </w:pPr>
            <w:r w:rsidRPr="00A90416">
              <w:rPr>
                <w:rFonts w:asciiTheme="minorHAnsi" w:hAnsiTheme="minorHAnsi" w:cstheme="minorHAnsi"/>
              </w:rPr>
              <w:t>6.</w:t>
            </w:r>
          </w:p>
        </w:tc>
        <w:tc>
          <w:tcPr>
            <w:tcW w:w="878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BF5E73">
            <w:pPr>
              <w:spacing w:after="120" w:line="256" w:lineRule="auto"/>
              <w:jc w:val="both"/>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Public Participation</w:t>
            </w:r>
            <w:r>
              <w:rPr>
                <w:rFonts w:asciiTheme="minorHAnsi" w:hAnsiTheme="minorHAnsi" w:cstheme="minorHAnsi"/>
                <w:b/>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7.</w:t>
            </w:r>
          </w:p>
        </w:tc>
        <w:tc>
          <w:tcPr>
            <w:tcW w:w="878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BF5E73">
            <w:pPr>
              <w:spacing w:after="120" w:line="257" w:lineRule="auto"/>
              <w:jc w:val="both"/>
              <w:rPr>
                <w:rFonts w:asciiTheme="minorHAnsi" w:hAnsiTheme="minorHAnsi" w:cstheme="minorHAnsi"/>
              </w:rPr>
            </w:pPr>
            <w:r w:rsidRPr="00AD0ADE">
              <w:rPr>
                <w:rFonts w:asciiTheme="minorHAnsi" w:hAnsiTheme="minorHAnsi" w:cstheme="minorHAnsi"/>
                <w:b/>
                <w:sz w:val="22"/>
                <w:szCs w:val="22"/>
                <w:lang w:eastAsia="en-US"/>
              </w:rPr>
              <w:t xml:space="preserve">Planning Applications Received. </w:t>
            </w:r>
            <w:r w:rsidRPr="00BF5E73">
              <w:rPr>
                <w:rFonts w:asciiTheme="minorHAnsi" w:hAnsiTheme="minorHAnsi" w:cstheme="minorHAnsi"/>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BF5E73" w:rsidRDefault="00BF5E73" w:rsidP="00725C71">
            <w:pPr>
              <w:spacing w:line="254" w:lineRule="auto"/>
              <w:jc w:val="both"/>
              <w:rPr>
                <w:rFonts w:asciiTheme="minorHAnsi" w:hAnsiTheme="minorHAnsi" w:cstheme="minorHAnsi"/>
                <w:sz w:val="22"/>
                <w:szCs w:val="22"/>
                <w:lang w:eastAsia="en-US"/>
              </w:rPr>
            </w:pPr>
          </w:p>
          <w:p w:rsidR="00BF5E73" w:rsidRPr="00AD0ADE" w:rsidRDefault="00BF5E73" w:rsidP="00725C71">
            <w:pPr>
              <w:spacing w:line="254" w:lineRule="auto"/>
              <w:jc w:val="both"/>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8.</w:t>
            </w:r>
          </w:p>
        </w:tc>
        <w:tc>
          <w:tcPr>
            <w:tcW w:w="8788" w:type="dxa"/>
            <w:tcBorders>
              <w:top w:val="single" w:sz="4" w:space="0" w:color="auto"/>
              <w:left w:val="single" w:sz="4" w:space="0" w:color="auto"/>
              <w:bottom w:val="single" w:sz="4" w:space="0" w:color="auto"/>
              <w:right w:val="single" w:sz="4" w:space="0" w:color="auto"/>
            </w:tcBorders>
            <w:hideMark/>
          </w:tcPr>
          <w:p w:rsidR="00BF5E73" w:rsidRDefault="00BF5E73" w:rsidP="00725C71">
            <w:pPr>
              <w:pStyle w:val="ListParagraph"/>
              <w:ind w:left="0"/>
              <w:jc w:val="both"/>
              <w:rPr>
                <w:rFonts w:asciiTheme="minorHAnsi" w:hAnsiTheme="minorHAnsi" w:cstheme="minorHAnsi"/>
                <w:b/>
              </w:rPr>
            </w:pPr>
            <w:r w:rsidRPr="00AD0ADE">
              <w:rPr>
                <w:rFonts w:asciiTheme="minorHAnsi" w:hAnsiTheme="minorHAnsi" w:cstheme="minorHAnsi"/>
                <w:b/>
              </w:rPr>
              <w:t xml:space="preserve">Planning Application Determined. </w:t>
            </w:r>
          </w:p>
          <w:p w:rsidR="00BF5E73" w:rsidRPr="005707C7" w:rsidRDefault="00BF5E73" w:rsidP="00BF5E73">
            <w:pPr>
              <w:pStyle w:val="NoSpacing"/>
              <w:spacing w:after="120"/>
            </w:pPr>
            <w:r>
              <w:t xml:space="preserve">PL/2023/01015 -: </w:t>
            </w:r>
            <w:r w:rsidR="00CB5C78">
              <w:t>Mul</w:t>
            </w:r>
            <w:r>
              <w:t xml:space="preserve">berry House, Nettleton.  Removal or variation of a condition. Decision: Approve with Conditions. </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line="254" w:lineRule="auto"/>
              <w:jc w:val="both"/>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9.</w:t>
            </w:r>
          </w:p>
        </w:tc>
        <w:tc>
          <w:tcPr>
            <w:tcW w:w="878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pStyle w:val="Heading1"/>
              <w:spacing w:line="256" w:lineRule="auto"/>
            </w:pPr>
            <w:r w:rsidRPr="00AD0ADE">
              <w:t>Finance Matters.</w:t>
            </w:r>
          </w:p>
          <w:p w:rsidR="00BF5E73" w:rsidRPr="002A22D2" w:rsidRDefault="00160B06" w:rsidP="00725C71">
            <w:pPr>
              <w:pStyle w:val="NoSpacing"/>
              <w:spacing w:after="120"/>
              <w:ind w:left="34" w:hanging="34"/>
            </w:pPr>
            <w:proofErr w:type="gramStart"/>
            <w:r>
              <w:t>a</w:t>
            </w:r>
            <w:proofErr w:type="gramEnd"/>
            <w:r w:rsidR="00BF5E73">
              <w:t xml:space="preserve">). Too discuss the payments to LHFIG for Speed Reduction for Burton. </w:t>
            </w:r>
          </w:p>
          <w:p w:rsidR="00BF5E73" w:rsidRDefault="00BF5E73" w:rsidP="00BF5E73">
            <w:pPr>
              <w:pStyle w:val="Heading1"/>
              <w:spacing w:after="120" w:line="256" w:lineRule="auto"/>
              <w:rPr>
                <w:b w:val="0"/>
              </w:rPr>
            </w:pPr>
            <w:r w:rsidRPr="00D87899">
              <w:rPr>
                <w:b w:val="0"/>
              </w:rPr>
              <w:t xml:space="preserve">Cllrs. Minney </w:t>
            </w:r>
            <w:r>
              <w:rPr>
                <w:b w:val="0"/>
              </w:rPr>
              <w:t>reported the discussion at the LHFIG meeting and asked for an explanation on the payments we have paid and need to pay.  The contribution of £1200 we paid was the PC contribution for the Nettleton Road</w:t>
            </w:r>
            <w:r w:rsidR="006754B0">
              <w:rPr>
                <w:b w:val="0"/>
              </w:rPr>
              <w:t xml:space="preserve"> and Burton Hill assessment, the total cost was £2500.  The £1675 is 25% contribution for advertising the work and installing the new speed signs, </w:t>
            </w:r>
            <w:r w:rsidR="00010956">
              <w:rPr>
                <w:b w:val="0"/>
              </w:rPr>
              <w:t>it will</w:t>
            </w:r>
            <w:r w:rsidR="006754B0">
              <w:rPr>
                <w:b w:val="0"/>
              </w:rPr>
              <w:t xml:space="preserve"> be due for payment in March 2024, and </w:t>
            </w:r>
            <w:r w:rsidR="00160B06">
              <w:rPr>
                <w:b w:val="0"/>
              </w:rPr>
              <w:t>they</w:t>
            </w:r>
            <w:r w:rsidR="006754B0">
              <w:rPr>
                <w:b w:val="0"/>
              </w:rPr>
              <w:t xml:space="preserve"> apologised for not making it clear what the contribution</w:t>
            </w:r>
            <w:r w:rsidR="00754784">
              <w:rPr>
                <w:b w:val="0"/>
              </w:rPr>
              <w:t>s were</w:t>
            </w:r>
            <w:r w:rsidR="006754B0">
              <w:rPr>
                <w:b w:val="0"/>
              </w:rPr>
              <w:t xml:space="preserve"> for.</w:t>
            </w:r>
            <w:r>
              <w:rPr>
                <w:b w:val="0"/>
              </w:rPr>
              <w:t xml:space="preserve"> </w:t>
            </w:r>
          </w:p>
          <w:p w:rsidR="006754B0" w:rsidRPr="006754B0" w:rsidRDefault="006754B0" w:rsidP="006754B0">
            <w:pPr>
              <w:rPr>
                <w:lang w:eastAsia="en-US"/>
              </w:rPr>
            </w:pPr>
            <w:r>
              <w:rPr>
                <w:lang w:eastAsia="en-US"/>
              </w:rPr>
              <w:t>b)  Payments for approval</w:t>
            </w:r>
            <w:r w:rsidR="00160B06">
              <w:rPr>
                <w:lang w:eastAsia="en-US"/>
              </w:rPr>
              <w:t>: -</w:t>
            </w:r>
            <w:r>
              <w:rPr>
                <w:lang w:eastAsia="en-US"/>
              </w:rPr>
              <w:t xml:space="preserve"> 4 </w:t>
            </w:r>
            <w:r w:rsidR="00010956">
              <w:rPr>
                <w:lang w:eastAsia="en-US"/>
              </w:rPr>
              <w:t>months’</w:t>
            </w:r>
            <w:r>
              <w:rPr>
                <w:lang w:eastAsia="en-US"/>
              </w:rPr>
              <w:t xml:space="preserve"> rent for hiring the Farm Shop for meetings.  All approved.</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line="254" w:lineRule="auto"/>
              <w:jc w:val="both"/>
              <w:rPr>
                <w:rFonts w:asciiTheme="minorHAnsi" w:hAnsiTheme="minorHAnsi" w:cstheme="minorHAnsi"/>
                <w:sz w:val="22"/>
                <w:szCs w:val="22"/>
                <w:lang w:eastAsia="en-US"/>
              </w:rPr>
            </w:pPr>
          </w:p>
          <w:p w:rsidR="00BF5E73" w:rsidRDefault="00BF5E73" w:rsidP="00725C71">
            <w:pPr>
              <w:spacing w:line="254" w:lineRule="auto"/>
              <w:jc w:val="both"/>
              <w:rPr>
                <w:rFonts w:asciiTheme="minorHAnsi" w:hAnsiTheme="minorHAnsi" w:cstheme="minorHAnsi"/>
                <w:sz w:val="22"/>
                <w:szCs w:val="22"/>
                <w:lang w:eastAsia="en-US"/>
              </w:rPr>
            </w:pPr>
          </w:p>
          <w:p w:rsidR="00BF5E73" w:rsidRDefault="00BF5E73" w:rsidP="00725C71">
            <w:pPr>
              <w:spacing w:line="254" w:lineRule="auto"/>
              <w:jc w:val="both"/>
              <w:rPr>
                <w:rFonts w:asciiTheme="minorHAnsi" w:hAnsiTheme="minorHAnsi" w:cstheme="minorHAnsi"/>
                <w:sz w:val="22"/>
                <w:szCs w:val="22"/>
                <w:lang w:eastAsia="en-US"/>
              </w:rPr>
            </w:pPr>
          </w:p>
          <w:p w:rsidR="00BF5E73" w:rsidRDefault="00BF5E73" w:rsidP="00725C71">
            <w:pPr>
              <w:spacing w:line="254" w:lineRule="auto"/>
              <w:jc w:val="both"/>
              <w:rPr>
                <w:rFonts w:asciiTheme="minorHAnsi" w:hAnsiTheme="minorHAnsi" w:cstheme="minorHAnsi"/>
                <w:sz w:val="22"/>
                <w:szCs w:val="22"/>
                <w:lang w:eastAsia="en-US"/>
              </w:rPr>
            </w:pPr>
          </w:p>
          <w:p w:rsidR="00BF5E73" w:rsidRDefault="00BF5E73" w:rsidP="00725C71">
            <w:pPr>
              <w:spacing w:line="254" w:lineRule="auto"/>
              <w:jc w:val="both"/>
              <w:rPr>
                <w:rFonts w:asciiTheme="minorHAnsi" w:hAnsiTheme="minorHAnsi" w:cstheme="minorHAnsi"/>
                <w:sz w:val="22"/>
                <w:szCs w:val="22"/>
                <w:lang w:eastAsia="en-US"/>
              </w:rPr>
            </w:pPr>
          </w:p>
          <w:p w:rsidR="00BF5E73" w:rsidRDefault="00BF5E73" w:rsidP="00725C71">
            <w:pPr>
              <w:spacing w:line="254" w:lineRule="auto"/>
              <w:jc w:val="both"/>
              <w:rPr>
                <w:rFonts w:asciiTheme="minorHAnsi" w:hAnsiTheme="minorHAnsi" w:cstheme="minorHAnsi"/>
                <w:sz w:val="22"/>
                <w:szCs w:val="22"/>
                <w:lang w:eastAsia="en-US"/>
              </w:rPr>
            </w:pPr>
          </w:p>
          <w:p w:rsidR="00BF5E73" w:rsidRDefault="00BF5E73" w:rsidP="00725C71">
            <w:pPr>
              <w:spacing w:line="254" w:lineRule="auto"/>
              <w:jc w:val="both"/>
              <w:rPr>
                <w:rFonts w:asciiTheme="minorHAnsi" w:hAnsiTheme="minorHAnsi" w:cstheme="minorHAnsi"/>
                <w:sz w:val="22"/>
                <w:szCs w:val="22"/>
                <w:lang w:eastAsia="en-US"/>
              </w:rPr>
            </w:pPr>
          </w:p>
          <w:p w:rsidR="00BF5E73" w:rsidRDefault="00BF5E73" w:rsidP="00725C71">
            <w:pPr>
              <w:spacing w:line="254" w:lineRule="auto"/>
              <w:jc w:val="both"/>
              <w:rPr>
                <w:rFonts w:asciiTheme="minorHAnsi" w:hAnsiTheme="minorHAnsi" w:cstheme="minorHAnsi"/>
                <w:sz w:val="22"/>
                <w:szCs w:val="22"/>
                <w:lang w:eastAsia="en-US"/>
              </w:rPr>
            </w:pPr>
          </w:p>
          <w:p w:rsidR="00BF5E73" w:rsidRDefault="00BF5E73" w:rsidP="00725C71">
            <w:pPr>
              <w:spacing w:line="254" w:lineRule="auto"/>
              <w:jc w:val="both"/>
              <w:rPr>
                <w:rFonts w:asciiTheme="minorHAnsi" w:hAnsiTheme="minorHAnsi" w:cstheme="minorHAnsi"/>
                <w:sz w:val="22"/>
                <w:szCs w:val="22"/>
                <w:lang w:eastAsia="en-US"/>
              </w:rPr>
            </w:pPr>
          </w:p>
          <w:p w:rsidR="00BF5E73" w:rsidRPr="00AD0ADE" w:rsidRDefault="00BF5E73" w:rsidP="00725C71">
            <w:pPr>
              <w:spacing w:line="254" w:lineRule="auto"/>
              <w:jc w:val="both"/>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Default="00BF5E73" w:rsidP="00725C71">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10.</w:t>
            </w:r>
          </w:p>
          <w:p w:rsidR="00160B06" w:rsidRDefault="00160B06" w:rsidP="00725C71">
            <w:pPr>
              <w:pStyle w:val="NoSpacing"/>
              <w:spacing w:line="254" w:lineRule="auto"/>
              <w:jc w:val="both"/>
              <w:rPr>
                <w:rFonts w:asciiTheme="minorHAnsi" w:hAnsiTheme="minorHAnsi" w:cstheme="minorHAnsi"/>
                <w:sz w:val="22"/>
                <w:szCs w:val="22"/>
                <w:lang w:eastAsia="en-US"/>
              </w:rPr>
            </w:pPr>
          </w:p>
          <w:p w:rsidR="00BF5E73" w:rsidRDefault="00BF5E73" w:rsidP="00725C71">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p>
          <w:p w:rsidR="00BF5E73" w:rsidRPr="00AD0ADE" w:rsidRDefault="00BF5E73" w:rsidP="006754B0">
            <w:pPr>
              <w:pStyle w:val="NoSpacing"/>
              <w:spacing w:line="254" w:lineRule="auto"/>
              <w:jc w:val="both"/>
              <w:rPr>
                <w:rFonts w:asciiTheme="minorHAnsi" w:hAnsiTheme="minorHAnsi" w:cstheme="minorHAnsi"/>
                <w:sz w:val="22"/>
                <w:szCs w:val="22"/>
                <w:lang w:eastAsia="en-US"/>
              </w:rPr>
            </w:pPr>
          </w:p>
        </w:tc>
        <w:tc>
          <w:tcPr>
            <w:tcW w:w="8788" w:type="dxa"/>
            <w:tcBorders>
              <w:top w:val="single" w:sz="4" w:space="0" w:color="auto"/>
              <w:left w:val="single" w:sz="4" w:space="0" w:color="auto"/>
              <w:bottom w:val="single" w:sz="4" w:space="0" w:color="auto"/>
              <w:right w:val="single" w:sz="4" w:space="0" w:color="auto"/>
            </w:tcBorders>
          </w:tcPr>
          <w:p w:rsidR="00160B06" w:rsidRDefault="00BF5E73" w:rsidP="00160B06">
            <w:pPr>
              <w:pStyle w:val="BodyTextIndent"/>
              <w:spacing w:before="0" w:line="256" w:lineRule="auto"/>
              <w:ind w:left="0"/>
              <w:jc w:val="both"/>
              <w:rPr>
                <w:b/>
                <w:lang w:eastAsia="en-US"/>
              </w:rPr>
            </w:pPr>
            <w:r w:rsidRPr="00AD0ADE">
              <w:rPr>
                <w:b/>
                <w:lang w:eastAsia="en-US"/>
              </w:rPr>
              <w:t>Highways.</w:t>
            </w:r>
            <w:r>
              <w:rPr>
                <w:b/>
                <w:lang w:eastAsia="en-US"/>
              </w:rPr>
              <w:t xml:space="preserve"> </w:t>
            </w:r>
          </w:p>
          <w:p w:rsidR="00BF5E73" w:rsidRPr="00160B06" w:rsidRDefault="006754B0" w:rsidP="00CA7BC4">
            <w:pPr>
              <w:pStyle w:val="BodyTextIndent"/>
              <w:spacing w:before="0" w:line="256" w:lineRule="auto"/>
              <w:ind w:left="0"/>
              <w:jc w:val="both"/>
              <w:rPr>
                <w:b/>
                <w:lang w:eastAsia="en-US"/>
              </w:rPr>
            </w:pPr>
            <w:r w:rsidRPr="006754B0">
              <w:rPr>
                <w:lang w:eastAsia="en-US"/>
              </w:rPr>
              <w:t xml:space="preserve">Cllr. Minney said </w:t>
            </w:r>
            <w:r w:rsidR="00CA7BC4">
              <w:rPr>
                <w:lang w:eastAsia="en-US"/>
              </w:rPr>
              <w:t xml:space="preserve">Mark, </w:t>
            </w:r>
            <w:r w:rsidRPr="006754B0">
              <w:rPr>
                <w:lang w:eastAsia="en-US"/>
              </w:rPr>
              <w:t>the new Parish Steward will be in the parish on 25</w:t>
            </w:r>
            <w:r w:rsidRPr="006754B0">
              <w:rPr>
                <w:vertAlign w:val="superscript"/>
                <w:lang w:eastAsia="en-US"/>
              </w:rPr>
              <w:t>th</w:t>
            </w:r>
            <w:r w:rsidRPr="006754B0">
              <w:rPr>
                <w:lang w:eastAsia="en-US"/>
              </w:rPr>
              <w:t xml:space="preserve"> July and Cllrs. Minney and Windell </w:t>
            </w:r>
            <w:r w:rsidR="00CA7BC4">
              <w:rPr>
                <w:lang w:eastAsia="en-US"/>
              </w:rPr>
              <w:t>have been registered to b</w:t>
            </w:r>
            <w:r w:rsidRPr="006754B0">
              <w:rPr>
                <w:lang w:eastAsia="en-US"/>
              </w:rPr>
              <w:t>e his contact</w:t>
            </w:r>
            <w:r w:rsidR="00CA7BC4">
              <w:rPr>
                <w:lang w:eastAsia="en-US"/>
              </w:rPr>
              <w:t>s.</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line="254" w:lineRule="auto"/>
              <w:jc w:val="both"/>
              <w:rPr>
                <w:rFonts w:asciiTheme="minorHAnsi" w:hAnsiTheme="minorHAnsi" w:cstheme="minorHAnsi"/>
                <w:sz w:val="22"/>
                <w:szCs w:val="22"/>
                <w:lang w:eastAsia="en-US"/>
              </w:rPr>
            </w:pPr>
          </w:p>
          <w:p w:rsidR="00BF5E73" w:rsidRPr="00AD0ADE" w:rsidRDefault="00BF5E73" w:rsidP="00725C71">
            <w:pPr>
              <w:spacing w:line="254" w:lineRule="auto"/>
              <w:jc w:val="both"/>
              <w:rPr>
                <w:rFonts w:asciiTheme="minorHAnsi" w:hAnsiTheme="minorHAnsi" w:cstheme="minorHAnsi"/>
                <w:sz w:val="22"/>
                <w:szCs w:val="22"/>
                <w:lang w:eastAsia="en-US"/>
              </w:rPr>
            </w:pPr>
          </w:p>
          <w:p w:rsidR="00BF5E73" w:rsidRDefault="00BF5E73" w:rsidP="00BF5E73">
            <w:pPr>
              <w:spacing w:line="254" w:lineRule="auto"/>
              <w:jc w:val="both"/>
              <w:rPr>
                <w:rFonts w:asciiTheme="minorHAnsi" w:hAnsiTheme="minorHAnsi" w:cstheme="minorHAnsi"/>
                <w:sz w:val="22"/>
                <w:szCs w:val="22"/>
                <w:lang w:eastAsia="en-US"/>
              </w:rPr>
            </w:pPr>
          </w:p>
          <w:p w:rsidR="006754B0" w:rsidRPr="00AD0ADE" w:rsidRDefault="006754B0" w:rsidP="00BF5E73">
            <w:pPr>
              <w:spacing w:line="254" w:lineRule="auto"/>
              <w:jc w:val="both"/>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11</w:t>
            </w:r>
          </w:p>
        </w:tc>
        <w:tc>
          <w:tcPr>
            <w:tcW w:w="8788" w:type="dxa"/>
            <w:tcBorders>
              <w:top w:val="single" w:sz="4" w:space="0" w:color="auto"/>
              <w:left w:val="single" w:sz="4" w:space="0" w:color="auto"/>
              <w:bottom w:val="single" w:sz="4" w:space="0" w:color="auto"/>
              <w:right w:val="single" w:sz="4" w:space="0" w:color="auto"/>
            </w:tcBorders>
          </w:tcPr>
          <w:p w:rsidR="00BF5E73" w:rsidRPr="003D07F1" w:rsidRDefault="006754B0" w:rsidP="00CA7BC4">
            <w:pPr>
              <w:pStyle w:val="BodyTextIndent"/>
              <w:spacing w:before="0" w:line="256" w:lineRule="auto"/>
              <w:ind w:left="0"/>
              <w:jc w:val="both"/>
              <w:rPr>
                <w:bCs/>
                <w:sz w:val="24"/>
                <w:szCs w:val="24"/>
              </w:rPr>
            </w:pPr>
            <w:r w:rsidRPr="00010956">
              <w:rPr>
                <w:b/>
                <w:bCs/>
                <w:sz w:val="24"/>
                <w:szCs w:val="24"/>
              </w:rPr>
              <w:t>PEAS</w:t>
            </w:r>
            <w:r>
              <w:rPr>
                <w:bCs/>
                <w:sz w:val="24"/>
                <w:szCs w:val="24"/>
              </w:rPr>
              <w:t xml:space="preserve">. </w:t>
            </w:r>
            <w:r w:rsidR="00CA7BC4">
              <w:rPr>
                <w:bCs/>
                <w:sz w:val="24"/>
                <w:szCs w:val="24"/>
              </w:rPr>
              <w:t xml:space="preserve">In preparation for winter, </w:t>
            </w:r>
            <w:r>
              <w:rPr>
                <w:bCs/>
                <w:sz w:val="24"/>
                <w:szCs w:val="24"/>
              </w:rPr>
              <w:t xml:space="preserve"> Wiltshire Council have asked for a list of grit bins that need refilling ready </w:t>
            </w:r>
            <w:r w:rsidR="00CA7BC4">
              <w:rPr>
                <w:bCs/>
                <w:sz w:val="24"/>
                <w:szCs w:val="24"/>
              </w:rPr>
              <w:t>and if the PC requires any other items to help during the</w:t>
            </w:r>
            <w:r>
              <w:rPr>
                <w:bCs/>
                <w:sz w:val="24"/>
                <w:szCs w:val="24"/>
              </w:rPr>
              <w:t xml:space="preserve"> winter.  Cllr. Windell has produced the snow p</w:t>
            </w:r>
            <w:r w:rsidR="00010956">
              <w:rPr>
                <w:bCs/>
                <w:sz w:val="24"/>
                <w:szCs w:val="24"/>
              </w:rPr>
              <w:t>lan for 2023-2024, which was approved and passed onto WC.  All councillors will report back to Cllr. Windell, any grit bins that are broken or need re-filling, which will be passed onto WC.  In the event of heavy snow falls, he will call WC to action the snow plan.</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line="254" w:lineRule="auto"/>
              <w:jc w:val="both"/>
              <w:rPr>
                <w:rFonts w:asciiTheme="minorHAnsi" w:hAnsiTheme="minorHAnsi" w:cstheme="minorHAnsi"/>
                <w:sz w:val="22"/>
                <w:szCs w:val="22"/>
                <w:lang w:eastAsia="en-US"/>
              </w:rPr>
            </w:pPr>
          </w:p>
          <w:p w:rsidR="00BF5E73" w:rsidRPr="00AD0ADE" w:rsidRDefault="00BF5E73" w:rsidP="00725C71">
            <w:pPr>
              <w:spacing w:line="254" w:lineRule="auto"/>
              <w:jc w:val="both"/>
              <w:rPr>
                <w:rFonts w:asciiTheme="minorHAnsi" w:hAnsiTheme="minorHAnsi" w:cstheme="minorHAnsi"/>
                <w:sz w:val="22"/>
                <w:szCs w:val="22"/>
                <w:lang w:eastAsia="en-US"/>
              </w:rPr>
            </w:pPr>
          </w:p>
          <w:p w:rsidR="00BF5E73" w:rsidRPr="00AD0ADE" w:rsidRDefault="00BF5E73" w:rsidP="00725C71">
            <w:pPr>
              <w:spacing w:line="254" w:lineRule="auto"/>
              <w:jc w:val="both"/>
              <w:rPr>
                <w:rFonts w:asciiTheme="minorHAnsi" w:hAnsiTheme="minorHAnsi" w:cstheme="minorHAnsi"/>
                <w:sz w:val="22"/>
                <w:szCs w:val="22"/>
                <w:lang w:eastAsia="en-US"/>
              </w:rPr>
            </w:pPr>
          </w:p>
          <w:p w:rsidR="00BF5E73" w:rsidRPr="00AD0ADE" w:rsidRDefault="00BF5E73" w:rsidP="00725C71">
            <w:pPr>
              <w:spacing w:line="254" w:lineRule="auto"/>
              <w:jc w:val="both"/>
              <w:rPr>
                <w:rFonts w:asciiTheme="minorHAnsi" w:hAnsiTheme="minorHAnsi" w:cstheme="minorHAnsi"/>
                <w:sz w:val="22"/>
                <w:szCs w:val="22"/>
                <w:lang w:eastAsia="en-US"/>
              </w:rPr>
            </w:pPr>
          </w:p>
          <w:p w:rsidR="00BF5E73" w:rsidRPr="00AD0ADE" w:rsidRDefault="00BF5E73" w:rsidP="00725C71">
            <w:pPr>
              <w:spacing w:line="254" w:lineRule="auto"/>
              <w:jc w:val="both"/>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12</w:t>
            </w:r>
          </w:p>
        </w:tc>
        <w:tc>
          <w:tcPr>
            <w:tcW w:w="8788" w:type="dxa"/>
            <w:tcBorders>
              <w:top w:val="single" w:sz="4" w:space="0" w:color="auto"/>
              <w:left w:val="single" w:sz="4" w:space="0" w:color="auto"/>
              <w:bottom w:val="single" w:sz="4" w:space="0" w:color="auto"/>
              <w:right w:val="single" w:sz="4" w:space="0" w:color="auto"/>
            </w:tcBorders>
          </w:tcPr>
          <w:p w:rsidR="00BF5E73" w:rsidRDefault="00010956" w:rsidP="00725C71">
            <w:pPr>
              <w:pStyle w:val="xmsonormal"/>
              <w:spacing w:after="120" w:line="256" w:lineRule="auto"/>
              <w:jc w:val="both"/>
              <w:rPr>
                <w:rFonts w:cstheme="minorHAnsi"/>
                <w:color w:val="000000" w:themeColor="text1"/>
              </w:rPr>
            </w:pPr>
            <w:r>
              <w:rPr>
                <w:rFonts w:cstheme="minorHAnsi"/>
                <w:b/>
                <w:color w:val="000000" w:themeColor="text1"/>
              </w:rPr>
              <w:t xml:space="preserve">NPC Land.  </w:t>
            </w:r>
            <w:r w:rsidRPr="00010956">
              <w:rPr>
                <w:rFonts w:cstheme="minorHAnsi"/>
                <w:color w:val="000000" w:themeColor="text1"/>
              </w:rPr>
              <w:t>Cllr. Graves</w:t>
            </w:r>
            <w:r w:rsidR="00ED227B">
              <w:rPr>
                <w:rFonts w:cstheme="minorHAnsi"/>
                <w:color w:val="000000" w:themeColor="text1"/>
              </w:rPr>
              <w:t xml:space="preserve"> said that it is a question of ownership, </w:t>
            </w:r>
            <w:r w:rsidR="00CB5C78">
              <w:rPr>
                <w:rFonts w:cstheme="minorHAnsi"/>
                <w:color w:val="000000" w:themeColor="text1"/>
              </w:rPr>
              <w:t>Cllr. Botterill had said it is better to own it instead of it being in limbo.  W</w:t>
            </w:r>
            <w:r w:rsidR="00ED227B">
              <w:rPr>
                <w:rFonts w:cstheme="minorHAnsi"/>
                <w:color w:val="000000" w:themeColor="text1"/>
              </w:rPr>
              <w:t>e can put in another claim in 2025, in the meantime the parish</w:t>
            </w:r>
            <w:r w:rsidR="00571A23">
              <w:rPr>
                <w:rFonts w:cstheme="minorHAnsi"/>
                <w:color w:val="000000" w:themeColor="text1"/>
              </w:rPr>
              <w:t xml:space="preserve"> council need to </w:t>
            </w:r>
            <w:r w:rsidR="00CB5C78">
              <w:rPr>
                <w:rFonts w:cstheme="minorHAnsi"/>
                <w:color w:val="000000" w:themeColor="text1"/>
              </w:rPr>
              <w:t>look after it.</w:t>
            </w:r>
            <w:r w:rsidR="00B56530">
              <w:rPr>
                <w:rFonts w:cstheme="minorHAnsi"/>
                <w:color w:val="000000" w:themeColor="text1"/>
              </w:rPr>
              <w:t xml:space="preserve">  Cllrs discussed previous claim, and what needs to be done before the next claim is made, and what the liabilities could be.  It was agreed that the clerk would ask WALC about liability of the land and to provide the amount the Parish council has spent on it over the last 7/9 years, and get a price for registering it in the PC name.  Cllr. Minney will chase Mark Webb for his response in giving the PC advice.</w:t>
            </w:r>
          </w:p>
          <w:p w:rsidR="00B56530" w:rsidRPr="00B04145" w:rsidRDefault="00B56530" w:rsidP="00725C71">
            <w:pPr>
              <w:pStyle w:val="xmsonormal"/>
              <w:spacing w:after="120" w:line="256" w:lineRule="auto"/>
              <w:jc w:val="both"/>
              <w:rPr>
                <w:rFonts w:asciiTheme="minorHAnsi" w:hAnsiTheme="minorHAnsi" w:cstheme="minorHAnsi"/>
                <w:lang w:eastAsia="en-US"/>
              </w:rPr>
            </w:pPr>
            <w:r>
              <w:rPr>
                <w:rFonts w:asciiTheme="minorHAnsi" w:hAnsiTheme="minorHAnsi" w:cstheme="minorHAnsi"/>
                <w:lang w:eastAsia="en-US"/>
              </w:rPr>
              <w:t>To be discussed at the next meeting.</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jc w:val="both"/>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lastRenderedPageBreak/>
              <w:t>13</w:t>
            </w:r>
          </w:p>
        </w:tc>
        <w:tc>
          <w:tcPr>
            <w:tcW w:w="8788" w:type="dxa"/>
            <w:tcBorders>
              <w:top w:val="single" w:sz="4" w:space="0" w:color="auto"/>
              <w:left w:val="single" w:sz="4" w:space="0" w:color="auto"/>
              <w:bottom w:val="single" w:sz="4" w:space="0" w:color="auto"/>
              <w:right w:val="single" w:sz="4" w:space="0" w:color="auto"/>
            </w:tcBorders>
          </w:tcPr>
          <w:p w:rsidR="00BF5E73" w:rsidRPr="00010956" w:rsidRDefault="00010956" w:rsidP="00725C71">
            <w:pPr>
              <w:jc w:val="both"/>
              <w:rPr>
                <w:b/>
              </w:rPr>
            </w:pPr>
            <w:r w:rsidRPr="00010956">
              <w:rPr>
                <w:b/>
              </w:rPr>
              <w:t>Damaged Bund on NPC land and quote for fence.</w:t>
            </w:r>
            <w:r w:rsidR="00B56530">
              <w:rPr>
                <w:b/>
              </w:rPr>
              <w:t xml:space="preserve">  </w:t>
            </w:r>
            <w:r w:rsidR="00B56530" w:rsidRPr="00B56530">
              <w:t xml:space="preserve">Cllrs discussed the </w:t>
            </w:r>
            <w:r w:rsidR="00B56530">
              <w:t xml:space="preserve">offer of building a new fence and whether to also put in a pipe all the way to the end of the NPC land to stop any more damage being done to the bund.  Cllr. Windell will get a price for putting in the pipe.   </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jc w:val="both"/>
              <w:rPr>
                <w:rFonts w:asciiTheme="minorHAnsi" w:hAnsiTheme="minorHAnsi" w:cstheme="minorHAnsi"/>
                <w:sz w:val="22"/>
                <w:szCs w:val="22"/>
                <w:lang w:eastAsia="en-US"/>
              </w:rPr>
            </w:pPr>
          </w:p>
        </w:tc>
      </w:tr>
      <w:tr w:rsidR="00BF5E73" w:rsidRPr="00AD0ADE" w:rsidTr="00010956">
        <w:tc>
          <w:tcPr>
            <w:tcW w:w="568" w:type="dxa"/>
            <w:tcBorders>
              <w:top w:val="single" w:sz="4" w:space="0" w:color="auto"/>
              <w:left w:val="single" w:sz="4" w:space="0" w:color="auto"/>
              <w:bottom w:val="single" w:sz="4" w:space="0" w:color="auto"/>
              <w:right w:val="single" w:sz="4" w:space="0" w:color="auto"/>
            </w:tcBorders>
            <w:hideMark/>
          </w:tcPr>
          <w:p w:rsidR="00BF5E73" w:rsidRPr="00AD0ADE" w:rsidRDefault="00BF5E73" w:rsidP="00725C71">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14</w:t>
            </w:r>
          </w:p>
        </w:tc>
        <w:tc>
          <w:tcPr>
            <w:tcW w:w="8788" w:type="dxa"/>
            <w:tcBorders>
              <w:top w:val="single" w:sz="4" w:space="0" w:color="auto"/>
              <w:left w:val="single" w:sz="4" w:space="0" w:color="auto"/>
              <w:bottom w:val="single" w:sz="4" w:space="0" w:color="auto"/>
              <w:right w:val="single" w:sz="4" w:space="0" w:color="auto"/>
            </w:tcBorders>
          </w:tcPr>
          <w:p w:rsidR="00BF5E73" w:rsidRPr="00944F65" w:rsidRDefault="00010956" w:rsidP="00CB5C78">
            <w:pPr>
              <w:pStyle w:val="ListParagraph"/>
              <w:ind w:left="0"/>
              <w:jc w:val="both"/>
              <w:rPr>
                <w:rFonts w:eastAsia="Times New Roman" w:cstheme="minorHAnsi"/>
                <w:bCs/>
                <w:sz w:val="24"/>
                <w:szCs w:val="24"/>
              </w:rPr>
            </w:pPr>
            <w:r w:rsidRPr="00057776">
              <w:rPr>
                <w:rFonts w:cstheme="minorHAnsi"/>
                <w:b/>
                <w:color w:val="000000" w:themeColor="text1"/>
              </w:rPr>
              <w:t xml:space="preserve">Items of Report and future agenda items.   </w:t>
            </w:r>
            <w:r w:rsidR="00CB5C78">
              <w:rPr>
                <w:rFonts w:cstheme="minorHAnsi"/>
                <w:color w:val="000000" w:themeColor="text1"/>
              </w:rPr>
              <w:t>Report on LHFIG meeting, see comments in finance item 9.</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jc w:val="both"/>
              <w:rPr>
                <w:rFonts w:asciiTheme="minorHAnsi" w:hAnsiTheme="minorHAnsi" w:cstheme="minorHAnsi"/>
                <w:sz w:val="22"/>
                <w:szCs w:val="22"/>
                <w:lang w:eastAsia="en-US"/>
              </w:rPr>
            </w:pPr>
          </w:p>
        </w:tc>
      </w:tr>
      <w:tr w:rsidR="00BF5E73" w:rsidRPr="00AD0ADE" w:rsidTr="00725C71">
        <w:tc>
          <w:tcPr>
            <w:tcW w:w="568"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15</w:t>
            </w:r>
          </w:p>
        </w:tc>
        <w:tc>
          <w:tcPr>
            <w:tcW w:w="8788" w:type="dxa"/>
            <w:tcBorders>
              <w:top w:val="single" w:sz="4" w:space="0" w:color="auto"/>
              <w:left w:val="single" w:sz="4" w:space="0" w:color="auto"/>
              <w:bottom w:val="single" w:sz="4" w:space="0" w:color="auto"/>
              <w:right w:val="single" w:sz="4" w:space="0" w:color="auto"/>
            </w:tcBorders>
          </w:tcPr>
          <w:p w:rsidR="00BF5E73" w:rsidRPr="009E49AB" w:rsidRDefault="00BF5E73" w:rsidP="00010956">
            <w:pPr>
              <w:pStyle w:val="NoSpacing"/>
              <w:spacing w:after="120"/>
              <w:ind w:left="34" w:hanging="34"/>
              <w:rPr>
                <w:rFonts w:cstheme="minorHAnsi"/>
                <w:bCs/>
              </w:rPr>
            </w:pPr>
            <w:r w:rsidRPr="00057776">
              <w:rPr>
                <w:rFonts w:cstheme="minorHAnsi"/>
                <w:b/>
                <w:color w:val="000000" w:themeColor="text1"/>
              </w:rPr>
              <w:t>Date of next meetings:</w:t>
            </w:r>
            <w:r w:rsidRPr="00057776">
              <w:rPr>
                <w:rFonts w:cstheme="minorHAnsi"/>
                <w:color w:val="000000"/>
              </w:rPr>
              <w:t xml:space="preserve"> - </w:t>
            </w:r>
            <w:r w:rsidR="00CB5C78" w:rsidRPr="00747D6C">
              <w:rPr>
                <w:rFonts w:cstheme="minorHAnsi"/>
                <w:b/>
                <w:color w:val="000000"/>
              </w:rPr>
              <w:t>18</w:t>
            </w:r>
            <w:r w:rsidR="00CB5C78" w:rsidRPr="00747D6C">
              <w:rPr>
                <w:rFonts w:cstheme="minorHAnsi"/>
                <w:b/>
                <w:color w:val="000000"/>
                <w:vertAlign w:val="superscript"/>
              </w:rPr>
              <w:t>th</w:t>
            </w:r>
            <w:r w:rsidR="00CB5C78">
              <w:rPr>
                <w:rFonts w:cstheme="minorHAnsi"/>
                <w:color w:val="000000"/>
              </w:rPr>
              <w:t xml:space="preserve"> </w:t>
            </w:r>
            <w:r w:rsidR="00010956">
              <w:rPr>
                <w:b/>
              </w:rPr>
              <w:t>September</w:t>
            </w:r>
            <w:r>
              <w:rPr>
                <w:b/>
              </w:rPr>
              <w:t xml:space="preserve"> 2023 7.00 at The Farm Shop, Burton.</w:t>
            </w:r>
          </w:p>
        </w:tc>
        <w:tc>
          <w:tcPr>
            <w:tcW w:w="992" w:type="dxa"/>
            <w:tcBorders>
              <w:top w:val="single" w:sz="4" w:space="0" w:color="auto"/>
              <w:left w:val="single" w:sz="4" w:space="0" w:color="auto"/>
              <w:bottom w:val="single" w:sz="4" w:space="0" w:color="auto"/>
              <w:right w:val="single" w:sz="4" w:space="0" w:color="auto"/>
            </w:tcBorders>
          </w:tcPr>
          <w:p w:rsidR="00BF5E73" w:rsidRPr="00AD0ADE" w:rsidRDefault="00BF5E73" w:rsidP="00725C71">
            <w:pPr>
              <w:spacing w:after="120" w:line="254" w:lineRule="auto"/>
              <w:jc w:val="both"/>
              <w:rPr>
                <w:rFonts w:asciiTheme="minorHAnsi" w:hAnsiTheme="minorHAnsi" w:cstheme="minorHAnsi"/>
                <w:sz w:val="22"/>
                <w:szCs w:val="22"/>
                <w:lang w:eastAsia="en-US"/>
              </w:rPr>
            </w:pPr>
          </w:p>
        </w:tc>
      </w:tr>
    </w:tbl>
    <w:p w:rsidR="00BF5E73" w:rsidRPr="00AD0ADE" w:rsidRDefault="00BF5E73" w:rsidP="00BF5E73">
      <w:pPr>
        <w:jc w:val="both"/>
        <w:rPr>
          <w:rFonts w:asciiTheme="minorHAnsi" w:hAnsiTheme="minorHAnsi" w:cstheme="minorHAnsi"/>
          <w:sz w:val="22"/>
          <w:szCs w:val="22"/>
        </w:rPr>
      </w:pPr>
    </w:p>
    <w:p w:rsidR="00BF5E73" w:rsidRPr="00AD0ADE" w:rsidRDefault="00BF5E73" w:rsidP="00BF5E73">
      <w:pPr>
        <w:jc w:val="both"/>
        <w:rPr>
          <w:rFonts w:asciiTheme="minorHAnsi" w:hAnsiTheme="minorHAnsi" w:cstheme="minorHAnsi"/>
          <w:sz w:val="22"/>
          <w:szCs w:val="22"/>
        </w:rPr>
      </w:pPr>
      <w:r>
        <w:rPr>
          <w:rFonts w:asciiTheme="minorHAnsi" w:hAnsiTheme="minorHAnsi" w:cstheme="minorHAnsi"/>
          <w:sz w:val="22"/>
          <w:szCs w:val="22"/>
        </w:rPr>
        <w:t xml:space="preserve">Meeting closed </w:t>
      </w:r>
      <w:r w:rsidR="00010956">
        <w:rPr>
          <w:rFonts w:asciiTheme="minorHAnsi" w:hAnsiTheme="minorHAnsi" w:cstheme="minorHAnsi"/>
          <w:sz w:val="22"/>
          <w:szCs w:val="22"/>
        </w:rPr>
        <w:t>8.0</w:t>
      </w:r>
      <w:r>
        <w:rPr>
          <w:rFonts w:asciiTheme="minorHAnsi" w:hAnsiTheme="minorHAnsi" w:cstheme="minorHAnsi"/>
          <w:sz w:val="22"/>
          <w:szCs w:val="22"/>
        </w:rPr>
        <w:t>5</w:t>
      </w:r>
      <w:r w:rsidRPr="00AD0ADE">
        <w:rPr>
          <w:rFonts w:asciiTheme="minorHAnsi" w:hAnsiTheme="minorHAnsi" w:cstheme="minorHAnsi"/>
          <w:sz w:val="22"/>
          <w:szCs w:val="22"/>
        </w:rPr>
        <w:t xml:space="preserve"> pm</w:t>
      </w:r>
    </w:p>
    <w:p w:rsidR="00BF5E73" w:rsidRPr="00AD0ADE" w:rsidRDefault="00BF5E73" w:rsidP="00BF5E73">
      <w:pPr>
        <w:shd w:val="clear" w:color="auto" w:fill="FFFFFF"/>
        <w:spacing w:line="252" w:lineRule="auto"/>
        <w:jc w:val="both"/>
        <w:rPr>
          <w:rFonts w:asciiTheme="minorHAnsi" w:hAnsiTheme="minorHAnsi" w:cstheme="minorHAnsi"/>
          <w:sz w:val="22"/>
          <w:szCs w:val="22"/>
        </w:rPr>
      </w:pPr>
      <w:r w:rsidRPr="00AD0ADE">
        <w:rPr>
          <w:rFonts w:asciiTheme="minorHAnsi" w:hAnsiTheme="minorHAnsi" w:cstheme="minorHAnsi"/>
          <w:sz w:val="22"/>
          <w:szCs w:val="22"/>
        </w:rPr>
        <w:t xml:space="preserve"> </w:t>
      </w:r>
    </w:p>
    <w:p w:rsidR="00BF5E73" w:rsidRPr="00AD0ADE" w:rsidRDefault="00BF5E73" w:rsidP="00BF5E73">
      <w:pPr>
        <w:jc w:val="both"/>
        <w:rPr>
          <w:rFonts w:asciiTheme="minorHAnsi" w:hAnsiTheme="minorHAnsi" w:cstheme="minorHAnsi"/>
          <w:sz w:val="22"/>
          <w:szCs w:val="22"/>
        </w:rPr>
      </w:pPr>
    </w:p>
    <w:p w:rsidR="00BF5E73" w:rsidRPr="00AD0ADE" w:rsidRDefault="00BF5E73" w:rsidP="00BF5E73">
      <w:pPr>
        <w:jc w:val="both"/>
        <w:rPr>
          <w:rFonts w:asciiTheme="minorHAnsi" w:hAnsiTheme="minorHAnsi" w:cstheme="minorHAnsi"/>
          <w:sz w:val="22"/>
          <w:szCs w:val="22"/>
        </w:rPr>
      </w:pPr>
    </w:p>
    <w:p w:rsidR="00BF5E73" w:rsidRDefault="00BF5E73" w:rsidP="00BF5E73">
      <w:pPr>
        <w:jc w:val="both"/>
      </w:pPr>
    </w:p>
    <w:p w:rsidR="00BF5E73" w:rsidRDefault="00BF5E73" w:rsidP="00BF5E73"/>
    <w:p w:rsidR="00123278" w:rsidRDefault="00123278"/>
    <w:sectPr w:rsidR="00123278" w:rsidSect="009E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73"/>
    <w:rsid w:val="00010956"/>
    <w:rsid w:val="00123278"/>
    <w:rsid w:val="00160B06"/>
    <w:rsid w:val="00473FD0"/>
    <w:rsid w:val="00571A23"/>
    <w:rsid w:val="006754B0"/>
    <w:rsid w:val="00747D6C"/>
    <w:rsid w:val="00754784"/>
    <w:rsid w:val="00B56530"/>
    <w:rsid w:val="00BF5E73"/>
    <w:rsid w:val="00CA7BC4"/>
    <w:rsid w:val="00CB5C78"/>
    <w:rsid w:val="00ED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1E45B-B870-4BA3-AC64-16732729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E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F5E73"/>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E73"/>
    <w:rPr>
      <w:rFonts w:eastAsia="Times New Roman" w:cstheme="minorHAnsi"/>
      <w:b/>
    </w:rPr>
  </w:style>
  <w:style w:type="paragraph" w:styleId="BodyTextIndent">
    <w:name w:val="Body Text Indent"/>
    <w:basedOn w:val="Normal"/>
    <w:link w:val="BodyTextIndentChar"/>
    <w:uiPriority w:val="99"/>
    <w:unhideWhenUsed/>
    <w:rsid w:val="00BF5E73"/>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BF5E73"/>
    <w:rPr>
      <w:rFonts w:eastAsia="Times New Roman" w:cstheme="minorHAnsi"/>
      <w:lang w:eastAsia="en-GB"/>
    </w:rPr>
  </w:style>
  <w:style w:type="paragraph" w:styleId="NoSpacing">
    <w:name w:val="No Spacing"/>
    <w:uiPriority w:val="1"/>
    <w:qFormat/>
    <w:rsid w:val="00BF5E73"/>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5E73"/>
    <w:pPr>
      <w:ind w:left="720"/>
    </w:pPr>
    <w:rPr>
      <w:rFonts w:ascii="Calibri" w:eastAsiaTheme="minorEastAsia" w:hAnsi="Calibri" w:cs="Calibri"/>
      <w:sz w:val="22"/>
      <w:szCs w:val="22"/>
      <w:lang w:eastAsia="en-US"/>
    </w:rPr>
  </w:style>
  <w:style w:type="paragraph" w:customStyle="1" w:styleId="p1">
    <w:name w:val="p1"/>
    <w:basedOn w:val="Normal"/>
    <w:rsid w:val="00BF5E73"/>
    <w:rPr>
      <w:rFonts w:ascii=".SF UI Text" w:eastAsiaTheme="minorEastAsia" w:hAnsi=".SF UI Text" w:cs="Calibri"/>
      <w:color w:val="454545"/>
      <w:sz w:val="26"/>
      <w:szCs w:val="26"/>
    </w:rPr>
  </w:style>
  <w:style w:type="paragraph" w:customStyle="1" w:styleId="xmsonormal">
    <w:name w:val="xmsonormal"/>
    <w:basedOn w:val="Normal"/>
    <w:rsid w:val="00BF5E73"/>
    <w:rPr>
      <w:rFonts w:ascii="Calibri" w:eastAsiaTheme="minorEastAsia" w:hAnsi="Calibri" w:cs="Calibri"/>
      <w:sz w:val="22"/>
      <w:szCs w:val="22"/>
    </w:rPr>
  </w:style>
  <w:style w:type="character" w:customStyle="1" w:styleId="s1">
    <w:name w:val="s1"/>
    <w:basedOn w:val="DefaultParagraphFont"/>
    <w:rsid w:val="00BF5E73"/>
    <w:rPr>
      <w:rFonts w:ascii=".SFUIText-Regular" w:hAnsi=".SFUIText-Regular" w:hint="default"/>
      <w:b w:val="0"/>
      <w:bCs w:val="0"/>
      <w:i w:val="0"/>
      <w:iCs w:val="0"/>
      <w:sz w:val="34"/>
      <w:szCs w:val="34"/>
    </w:rPr>
  </w:style>
  <w:style w:type="character" w:styleId="CommentReference">
    <w:name w:val="annotation reference"/>
    <w:basedOn w:val="DefaultParagraphFont"/>
    <w:uiPriority w:val="99"/>
    <w:semiHidden/>
    <w:unhideWhenUsed/>
    <w:rsid w:val="00CB5C78"/>
    <w:rPr>
      <w:sz w:val="16"/>
      <w:szCs w:val="16"/>
    </w:rPr>
  </w:style>
  <w:style w:type="paragraph" w:styleId="CommentText">
    <w:name w:val="annotation text"/>
    <w:basedOn w:val="Normal"/>
    <w:link w:val="CommentTextChar"/>
    <w:uiPriority w:val="99"/>
    <w:semiHidden/>
    <w:unhideWhenUsed/>
    <w:rsid w:val="00CB5C78"/>
    <w:rPr>
      <w:sz w:val="20"/>
      <w:szCs w:val="20"/>
    </w:rPr>
  </w:style>
  <w:style w:type="character" w:customStyle="1" w:styleId="CommentTextChar">
    <w:name w:val="Comment Text Char"/>
    <w:basedOn w:val="DefaultParagraphFont"/>
    <w:link w:val="CommentText"/>
    <w:uiPriority w:val="99"/>
    <w:semiHidden/>
    <w:rsid w:val="00CB5C7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5C78"/>
    <w:rPr>
      <w:b/>
      <w:bCs/>
    </w:rPr>
  </w:style>
  <w:style w:type="character" w:customStyle="1" w:styleId="CommentSubjectChar">
    <w:name w:val="Comment Subject Char"/>
    <w:basedOn w:val="CommentTextChar"/>
    <w:link w:val="CommentSubject"/>
    <w:uiPriority w:val="99"/>
    <w:semiHidden/>
    <w:rsid w:val="00CB5C7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B5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7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10</cp:revision>
  <dcterms:created xsi:type="dcterms:W3CDTF">2023-08-13T11:51:00Z</dcterms:created>
  <dcterms:modified xsi:type="dcterms:W3CDTF">2023-09-19T12:08:00Z</dcterms:modified>
</cp:coreProperties>
</file>