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7E4CA" w14:textId="41146713" w:rsidR="00BC0877" w:rsidRPr="00D472AC" w:rsidRDefault="00D0239C" w:rsidP="00D472AC">
      <w:pPr>
        <w:spacing w:after="120"/>
        <w:jc w:val="center"/>
      </w:pPr>
      <w:r w:rsidRPr="007A4334">
        <w:rPr>
          <w:b/>
          <w:sz w:val="24"/>
          <w:szCs w:val="24"/>
        </w:rPr>
        <w:t>Nettleton Parish Council</w:t>
      </w:r>
      <w:r w:rsidR="007A4334">
        <w:rPr>
          <w:b/>
          <w:sz w:val="24"/>
          <w:szCs w:val="24"/>
        </w:rPr>
        <w:t>:</w:t>
      </w:r>
      <w:r w:rsidR="009D3DDA" w:rsidRPr="007A4334">
        <w:rPr>
          <w:b/>
          <w:sz w:val="24"/>
          <w:szCs w:val="24"/>
        </w:rPr>
        <w:t xml:space="preserve"> </w:t>
      </w:r>
      <w:r w:rsidRPr="007A4334">
        <w:rPr>
          <w:b/>
          <w:sz w:val="24"/>
          <w:szCs w:val="24"/>
        </w:rPr>
        <w:t>Business Plan</w:t>
      </w:r>
      <w:r w:rsidR="00954247">
        <w:rPr>
          <w:b/>
          <w:sz w:val="24"/>
          <w:szCs w:val="24"/>
        </w:rPr>
        <w:t xml:space="preserve"> for </w:t>
      </w:r>
      <w:r w:rsidR="00077C84">
        <w:rPr>
          <w:b/>
          <w:sz w:val="24"/>
          <w:szCs w:val="24"/>
        </w:rPr>
        <w:t>2024-2025</w:t>
      </w:r>
      <w:r w:rsidR="00865702" w:rsidRPr="00D472AC">
        <w:rPr>
          <w:b/>
          <w:sz w:val="24"/>
          <w:szCs w:val="24"/>
        </w:rPr>
        <w:t xml:space="preserve">. </w:t>
      </w:r>
      <w:r w:rsidR="00D472AC">
        <w:rPr>
          <w:b/>
          <w:sz w:val="24"/>
          <w:szCs w:val="24"/>
        </w:rPr>
        <w:t xml:space="preserve">         </w:t>
      </w:r>
      <w:r w:rsidR="00222B3E">
        <w:rPr>
          <w:b/>
          <w:sz w:val="24"/>
          <w:szCs w:val="24"/>
        </w:rPr>
        <w:t xml:space="preserve">      </w:t>
      </w:r>
      <w:r w:rsidR="00AA2124">
        <w:rPr>
          <w:i/>
          <w:sz w:val="24"/>
          <w:szCs w:val="24"/>
        </w:rPr>
        <w:t>Approved</w:t>
      </w:r>
      <w:r w:rsidR="00954247">
        <w:rPr>
          <w:i/>
          <w:sz w:val="24"/>
          <w:szCs w:val="24"/>
        </w:rPr>
        <w:t xml:space="preserve"> </w:t>
      </w:r>
      <w:r w:rsidR="00AA2124">
        <w:rPr>
          <w:i/>
          <w:sz w:val="24"/>
          <w:szCs w:val="24"/>
        </w:rPr>
        <w:t>–</w:t>
      </w:r>
      <w:r w:rsidR="00B80F2D">
        <w:rPr>
          <w:i/>
        </w:rPr>
        <w:t xml:space="preserve"> </w:t>
      </w:r>
      <w:r w:rsidR="00C97C82">
        <w:rPr>
          <w:i/>
        </w:rPr>
        <w:t>20</w:t>
      </w:r>
      <w:r w:rsidR="00C97C82" w:rsidRPr="00C97C82">
        <w:rPr>
          <w:i/>
          <w:vertAlign w:val="superscript"/>
        </w:rPr>
        <w:t>th</w:t>
      </w:r>
      <w:r w:rsidR="00C97C82">
        <w:rPr>
          <w:i/>
        </w:rPr>
        <w:t xml:space="preserve"> May 2024</w:t>
      </w:r>
    </w:p>
    <w:p w14:paraId="3721025C" w14:textId="77777777" w:rsidR="00D0239C" w:rsidRPr="007A4334" w:rsidRDefault="00D0239C" w:rsidP="00D0239C">
      <w:pPr>
        <w:pStyle w:val="ListParagraph"/>
        <w:numPr>
          <w:ilvl w:val="0"/>
          <w:numId w:val="1"/>
        </w:numPr>
        <w:rPr>
          <w:b/>
        </w:rPr>
      </w:pPr>
      <w:r w:rsidRPr="007A4334">
        <w:rPr>
          <w:b/>
        </w:rPr>
        <w:t>Introduction</w:t>
      </w:r>
    </w:p>
    <w:p w14:paraId="08644942" w14:textId="1C51CF1F" w:rsidR="009D3DDA" w:rsidRPr="007A4334" w:rsidRDefault="00823C90" w:rsidP="003A4C8B">
      <w:pPr>
        <w:pStyle w:val="ListParagraph"/>
        <w:spacing w:after="240"/>
        <w:contextualSpacing w:val="0"/>
      </w:pPr>
      <w:r>
        <w:t>T</w:t>
      </w:r>
      <w:r w:rsidR="009D3DDA" w:rsidRPr="007A4334">
        <w:t xml:space="preserve">his document </w:t>
      </w:r>
      <w:r>
        <w:t xml:space="preserve">has two purposes, firstly </w:t>
      </w:r>
      <w:r w:rsidR="009D3DDA" w:rsidRPr="007A4334">
        <w:t>is to</w:t>
      </w:r>
      <w:r w:rsidR="00AD4FE8">
        <w:t xml:space="preserve"> identify matters to </w:t>
      </w:r>
      <w:r w:rsidR="00926412">
        <w:t xml:space="preserve">be addressed in the </w:t>
      </w:r>
      <w:r w:rsidR="00B827A0">
        <w:t xml:space="preserve">year </w:t>
      </w:r>
      <w:r w:rsidR="00C97C82">
        <w:t>2024-2025</w:t>
      </w:r>
      <w:r w:rsidR="00F06737">
        <w:t xml:space="preserve"> and </w:t>
      </w:r>
      <w:r w:rsidR="006E2303">
        <w:t>secondly to list the Lead C</w:t>
      </w:r>
      <w:r>
        <w:t>ouncillor(s)</w:t>
      </w:r>
      <w:r w:rsidR="00F06737">
        <w:t xml:space="preserve"> for each item</w:t>
      </w:r>
      <w:r>
        <w:t xml:space="preserve">. </w:t>
      </w:r>
      <w:r w:rsidR="00564FAA">
        <w:t xml:space="preserve"> (See S</w:t>
      </w:r>
      <w:r w:rsidR="00A856E7">
        <w:t xml:space="preserve">ection 3 for </w:t>
      </w:r>
      <w:r w:rsidR="00564FAA">
        <w:t xml:space="preserve">a description of the role of Lead Councillor) </w:t>
      </w:r>
      <w:r w:rsidR="00A856E7">
        <w:t xml:space="preserve"> </w:t>
      </w:r>
      <w:r>
        <w:t xml:space="preserve">Also </w:t>
      </w:r>
      <w:r w:rsidR="00564FAA">
        <w:t xml:space="preserve">the document </w:t>
      </w:r>
      <w:r>
        <w:t xml:space="preserve">will provide a </w:t>
      </w:r>
      <w:r w:rsidRPr="00B70296">
        <w:t>benchmark</w:t>
      </w:r>
      <w:r w:rsidR="009D3DDA" w:rsidRPr="00B70296">
        <w:t xml:space="preserve"> a</w:t>
      </w:r>
      <w:r w:rsidR="009D3DDA" w:rsidRPr="007A4334">
        <w:t xml:space="preserve">gainst which the performance of the Council can be assessed.  </w:t>
      </w:r>
    </w:p>
    <w:p w14:paraId="0A5B278C" w14:textId="77777777" w:rsidR="00222EB0" w:rsidRDefault="00222EB0" w:rsidP="00D02C8B">
      <w:pPr>
        <w:pStyle w:val="ListParagraph"/>
        <w:numPr>
          <w:ilvl w:val="0"/>
          <w:numId w:val="1"/>
        </w:numPr>
        <w:spacing w:after="60"/>
        <w:ind w:left="714" w:hanging="357"/>
        <w:rPr>
          <w:b/>
        </w:rPr>
      </w:pPr>
      <w:r>
        <w:rPr>
          <w:b/>
        </w:rPr>
        <w:t>Summary</w:t>
      </w:r>
    </w:p>
    <w:tbl>
      <w:tblPr>
        <w:tblStyle w:val="TableGrid"/>
        <w:tblW w:w="8602" w:type="dxa"/>
        <w:tblInd w:w="720" w:type="dxa"/>
        <w:tblLook w:val="04A0" w:firstRow="1" w:lastRow="0" w:firstColumn="1" w:lastColumn="0" w:noHBand="0" w:noVBand="1"/>
      </w:tblPr>
      <w:tblGrid>
        <w:gridCol w:w="4633"/>
        <w:gridCol w:w="3032"/>
        <w:gridCol w:w="937"/>
      </w:tblGrid>
      <w:tr w:rsidR="00222EB0" w:rsidRPr="007A4334" w14:paraId="3AA5B803" w14:textId="77777777" w:rsidTr="009E2A1C">
        <w:tc>
          <w:tcPr>
            <w:tcW w:w="4633" w:type="dxa"/>
          </w:tcPr>
          <w:p w14:paraId="6608CCAC" w14:textId="77777777" w:rsidR="00222EB0" w:rsidRPr="007A4334" w:rsidRDefault="00222EB0" w:rsidP="009E2A1C">
            <w:pPr>
              <w:rPr>
                <w:b/>
                <w:i/>
              </w:rPr>
            </w:pPr>
            <w:r>
              <w:rPr>
                <w:b/>
                <w:i/>
              </w:rPr>
              <w:t>Routine Business</w:t>
            </w:r>
          </w:p>
        </w:tc>
        <w:tc>
          <w:tcPr>
            <w:tcW w:w="3032" w:type="dxa"/>
          </w:tcPr>
          <w:p w14:paraId="7AA0BFC4" w14:textId="77777777" w:rsidR="00222EB0" w:rsidRPr="007A4334" w:rsidRDefault="00222EB0" w:rsidP="00C92304">
            <w:pPr>
              <w:rPr>
                <w:b/>
                <w:i/>
              </w:rPr>
            </w:pPr>
            <w:r w:rsidRPr="007A4334">
              <w:rPr>
                <w:b/>
                <w:i/>
              </w:rPr>
              <w:t>Lead Councillor(s)</w:t>
            </w:r>
          </w:p>
        </w:tc>
        <w:tc>
          <w:tcPr>
            <w:tcW w:w="937" w:type="dxa"/>
          </w:tcPr>
          <w:p w14:paraId="03E9C7E1" w14:textId="77777777" w:rsidR="00222EB0" w:rsidRPr="007A4334" w:rsidRDefault="00222EB0" w:rsidP="00C92304">
            <w:pPr>
              <w:rPr>
                <w:b/>
                <w:i/>
              </w:rPr>
            </w:pPr>
            <w:r>
              <w:rPr>
                <w:b/>
                <w:i/>
              </w:rPr>
              <w:t>Notes</w:t>
            </w:r>
          </w:p>
        </w:tc>
      </w:tr>
      <w:tr w:rsidR="00222EB0" w:rsidRPr="007A4334" w14:paraId="57627A75" w14:textId="77777777" w:rsidTr="009E2A1C">
        <w:tc>
          <w:tcPr>
            <w:tcW w:w="4633" w:type="dxa"/>
          </w:tcPr>
          <w:p w14:paraId="02912A8D" w14:textId="77777777" w:rsidR="00222EB0" w:rsidRPr="007A4334" w:rsidRDefault="00222EB0" w:rsidP="00C92304">
            <w:r w:rsidRPr="007A4334">
              <w:t xml:space="preserve">Planning Applications: </w:t>
            </w:r>
            <w:r>
              <w:t xml:space="preserve"> Burton</w:t>
            </w:r>
          </w:p>
        </w:tc>
        <w:tc>
          <w:tcPr>
            <w:tcW w:w="3032" w:type="dxa"/>
          </w:tcPr>
          <w:p w14:paraId="161A2670" w14:textId="2AB69895" w:rsidR="00222EB0" w:rsidRPr="007A4334" w:rsidRDefault="00222EB0" w:rsidP="00C92304">
            <w:r w:rsidRPr="007A4334">
              <w:t xml:space="preserve">Cllrs </w:t>
            </w:r>
            <w:r w:rsidR="00C97C82">
              <w:t xml:space="preserve">Minney, &amp;  </w:t>
            </w:r>
            <w:r w:rsidR="00077C84">
              <w:t>Clark</w:t>
            </w:r>
          </w:p>
        </w:tc>
        <w:tc>
          <w:tcPr>
            <w:tcW w:w="937" w:type="dxa"/>
          </w:tcPr>
          <w:p w14:paraId="0441478C" w14:textId="77777777" w:rsidR="00222EB0" w:rsidRPr="007A4334" w:rsidRDefault="00222EB0" w:rsidP="00C92304"/>
        </w:tc>
      </w:tr>
      <w:tr w:rsidR="00222EB0" w:rsidRPr="007A4334" w14:paraId="5FB79671" w14:textId="77777777" w:rsidTr="009E2A1C">
        <w:tc>
          <w:tcPr>
            <w:tcW w:w="4633" w:type="dxa"/>
          </w:tcPr>
          <w:p w14:paraId="7800C7F9" w14:textId="77777777" w:rsidR="00222EB0" w:rsidRPr="007A4334" w:rsidRDefault="00222EB0" w:rsidP="00C92304">
            <w:pPr>
              <w:ind w:left="1440"/>
            </w:pPr>
            <w:r>
              <w:t xml:space="preserve">             Nettleton</w:t>
            </w:r>
          </w:p>
        </w:tc>
        <w:tc>
          <w:tcPr>
            <w:tcW w:w="3032" w:type="dxa"/>
          </w:tcPr>
          <w:p w14:paraId="510483C2" w14:textId="6C684D5A" w:rsidR="00222EB0" w:rsidRPr="007A4334" w:rsidRDefault="00222EB0" w:rsidP="00C92304">
            <w:r w:rsidRPr="007A4334">
              <w:t xml:space="preserve">Cllrs </w:t>
            </w:r>
            <w:r w:rsidR="00077C84">
              <w:t xml:space="preserve">Stevens, </w:t>
            </w:r>
            <w:r w:rsidR="00C97C82">
              <w:t xml:space="preserve">&amp; </w:t>
            </w:r>
            <w:r w:rsidR="00077C84">
              <w:t>Crosse</w:t>
            </w:r>
          </w:p>
        </w:tc>
        <w:tc>
          <w:tcPr>
            <w:tcW w:w="937" w:type="dxa"/>
          </w:tcPr>
          <w:p w14:paraId="353F7D53" w14:textId="77777777" w:rsidR="00222EB0" w:rsidRPr="007A4334" w:rsidRDefault="00222EB0" w:rsidP="00C92304"/>
        </w:tc>
      </w:tr>
      <w:tr w:rsidR="00222EB0" w:rsidRPr="007A4334" w14:paraId="7FB11A8D" w14:textId="77777777" w:rsidTr="009E2A1C">
        <w:tc>
          <w:tcPr>
            <w:tcW w:w="4633" w:type="dxa"/>
          </w:tcPr>
          <w:p w14:paraId="21135D38" w14:textId="77777777" w:rsidR="00222EB0" w:rsidRPr="007A4334" w:rsidRDefault="00222EB0" w:rsidP="00C92304">
            <w:pPr>
              <w:ind w:left="1440"/>
            </w:pPr>
            <w:r>
              <w:t xml:space="preserve">             West Kington</w:t>
            </w:r>
          </w:p>
        </w:tc>
        <w:tc>
          <w:tcPr>
            <w:tcW w:w="3032" w:type="dxa"/>
          </w:tcPr>
          <w:p w14:paraId="7EEC03F5" w14:textId="6D75AC50" w:rsidR="00222EB0" w:rsidRPr="007A4334" w:rsidRDefault="00222EB0" w:rsidP="00C92304">
            <w:r w:rsidRPr="007A4334">
              <w:t>Cllr</w:t>
            </w:r>
            <w:r w:rsidR="00823C90">
              <w:t>s</w:t>
            </w:r>
            <w:r w:rsidR="00934463">
              <w:t xml:space="preserve"> </w:t>
            </w:r>
            <w:r w:rsidR="00077C84">
              <w:t>Grave, Lamb &amp; While</w:t>
            </w:r>
          </w:p>
        </w:tc>
        <w:tc>
          <w:tcPr>
            <w:tcW w:w="937" w:type="dxa"/>
          </w:tcPr>
          <w:p w14:paraId="3F60CD4F" w14:textId="77777777" w:rsidR="00222EB0" w:rsidRPr="007A4334" w:rsidRDefault="00222EB0" w:rsidP="00C92304"/>
        </w:tc>
      </w:tr>
      <w:tr w:rsidR="00222EB0" w:rsidRPr="007A4334" w14:paraId="3CD2507F" w14:textId="77777777" w:rsidTr="009E2A1C">
        <w:tc>
          <w:tcPr>
            <w:tcW w:w="4633" w:type="dxa"/>
          </w:tcPr>
          <w:p w14:paraId="48547EAB" w14:textId="77777777" w:rsidR="00222EB0" w:rsidRPr="007A4334" w:rsidRDefault="00222EB0" w:rsidP="00C92304"/>
        </w:tc>
        <w:tc>
          <w:tcPr>
            <w:tcW w:w="3032" w:type="dxa"/>
          </w:tcPr>
          <w:p w14:paraId="6C8C523D" w14:textId="77777777" w:rsidR="00222EB0" w:rsidRPr="007A4334" w:rsidRDefault="00222EB0" w:rsidP="00C92304"/>
        </w:tc>
        <w:tc>
          <w:tcPr>
            <w:tcW w:w="937" w:type="dxa"/>
          </w:tcPr>
          <w:p w14:paraId="5E3BF27B" w14:textId="77777777" w:rsidR="00222EB0" w:rsidRPr="007A4334" w:rsidRDefault="00222EB0" w:rsidP="00C92304"/>
        </w:tc>
      </w:tr>
      <w:tr w:rsidR="00222EB0" w:rsidRPr="007A4334" w14:paraId="5956DB90" w14:textId="77777777" w:rsidTr="009E2A1C">
        <w:tc>
          <w:tcPr>
            <w:tcW w:w="4633" w:type="dxa"/>
          </w:tcPr>
          <w:p w14:paraId="6B66DC9E" w14:textId="77777777" w:rsidR="00222EB0" w:rsidRPr="007A4334" w:rsidRDefault="00222EB0" w:rsidP="00C92304">
            <w:r w:rsidRPr="007A4334">
              <w:t>Planning Procedures &amp; Consultations</w:t>
            </w:r>
          </w:p>
        </w:tc>
        <w:tc>
          <w:tcPr>
            <w:tcW w:w="3032" w:type="dxa"/>
          </w:tcPr>
          <w:p w14:paraId="642A9A59" w14:textId="2BC75F99" w:rsidR="00222EB0" w:rsidRPr="007A4334" w:rsidRDefault="00077C84" w:rsidP="00C92304">
            <w:r>
              <w:t>All Cllrs.</w:t>
            </w:r>
          </w:p>
        </w:tc>
        <w:tc>
          <w:tcPr>
            <w:tcW w:w="937" w:type="dxa"/>
          </w:tcPr>
          <w:p w14:paraId="51703966" w14:textId="77777777" w:rsidR="00222EB0" w:rsidRPr="007A4334" w:rsidRDefault="00222EB0" w:rsidP="00C92304"/>
        </w:tc>
      </w:tr>
      <w:tr w:rsidR="00222EB0" w:rsidRPr="007A4334" w14:paraId="2D06AC7A" w14:textId="77777777" w:rsidTr="009E2A1C">
        <w:tc>
          <w:tcPr>
            <w:tcW w:w="4633" w:type="dxa"/>
          </w:tcPr>
          <w:p w14:paraId="74321786" w14:textId="77777777" w:rsidR="00222EB0" w:rsidRPr="007A4334" w:rsidRDefault="00222EB0" w:rsidP="00C92304"/>
        </w:tc>
        <w:tc>
          <w:tcPr>
            <w:tcW w:w="3032" w:type="dxa"/>
          </w:tcPr>
          <w:p w14:paraId="40BD6551" w14:textId="77777777" w:rsidR="00222EB0" w:rsidRPr="007A4334" w:rsidRDefault="00222EB0" w:rsidP="00C92304"/>
        </w:tc>
        <w:tc>
          <w:tcPr>
            <w:tcW w:w="937" w:type="dxa"/>
          </w:tcPr>
          <w:p w14:paraId="3CE4B529" w14:textId="77777777" w:rsidR="00222EB0" w:rsidRPr="007A4334" w:rsidRDefault="00222EB0" w:rsidP="00C92304"/>
        </w:tc>
      </w:tr>
      <w:tr w:rsidR="00222EB0" w:rsidRPr="007A4334" w14:paraId="68034559" w14:textId="77777777" w:rsidTr="009E2A1C">
        <w:tc>
          <w:tcPr>
            <w:tcW w:w="4633" w:type="dxa"/>
          </w:tcPr>
          <w:p w14:paraId="7413A234" w14:textId="77777777" w:rsidR="00222EB0" w:rsidRPr="007A4334" w:rsidRDefault="00F73A2C" w:rsidP="00C92304">
            <w:r>
              <w:t xml:space="preserve">Attendance at </w:t>
            </w:r>
            <w:r w:rsidR="00222EB0">
              <w:t>N</w:t>
            </w:r>
            <w:r w:rsidR="009E2A1C">
              <w:t xml:space="preserve">orthern Area Planning </w:t>
            </w:r>
            <w:r w:rsidR="00222EB0">
              <w:t>M</w:t>
            </w:r>
            <w:r w:rsidR="009E2A1C">
              <w:t>ee</w:t>
            </w:r>
            <w:r w:rsidR="00222EB0">
              <w:t>t</w:t>
            </w:r>
            <w:r w:rsidR="009E2A1C">
              <w:t>in</w:t>
            </w:r>
            <w:r w:rsidR="00222EB0">
              <w:t>gs</w:t>
            </w:r>
          </w:p>
        </w:tc>
        <w:tc>
          <w:tcPr>
            <w:tcW w:w="3032" w:type="dxa"/>
          </w:tcPr>
          <w:p w14:paraId="30429596" w14:textId="77777777" w:rsidR="00222EB0" w:rsidRPr="007A4334" w:rsidRDefault="00222EB0" w:rsidP="00C92304">
            <w:r>
              <w:t>As appropriate</w:t>
            </w:r>
          </w:p>
        </w:tc>
        <w:tc>
          <w:tcPr>
            <w:tcW w:w="937" w:type="dxa"/>
          </w:tcPr>
          <w:p w14:paraId="0571562A" w14:textId="77777777" w:rsidR="00222EB0" w:rsidRPr="007A4334" w:rsidRDefault="00222EB0" w:rsidP="00C92304"/>
        </w:tc>
      </w:tr>
      <w:tr w:rsidR="00222EB0" w:rsidRPr="007A4334" w14:paraId="6829479D" w14:textId="77777777" w:rsidTr="009E2A1C">
        <w:tc>
          <w:tcPr>
            <w:tcW w:w="4633" w:type="dxa"/>
          </w:tcPr>
          <w:p w14:paraId="60885B18" w14:textId="77777777" w:rsidR="00222EB0" w:rsidRPr="007A4334" w:rsidRDefault="00222EB0" w:rsidP="00C92304"/>
        </w:tc>
        <w:tc>
          <w:tcPr>
            <w:tcW w:w="3032" w:type="dxa"/>
          </w:tcPr>
          <w:p w14:paraId="6A1B99E8" w14:textId="77777777" w:rsidR="00222EB0" w:rsidRPr="007A4334" w:rsidRDefault="00222EB0" w:rsidP="00C92304"/>
        </w:tc>
        <w:tc>
          <w:tcPr>
            <w:tcW w:w="937" w:type="dxa"/>
          </w:tcPr>
          <w:p w14:paraId="3FEC5297" w14:textId="77777777" w:rsidR="00222EB0" w:rsidRPr="007A4334" w:rsidRDefault="00222EB0" w:rsidP="00C92304"/>
        </w:tc>
      </w:tr>
      <w:tr w:rsidR="00222EB0" w:rsidRPr="007A4334" w14:paraId="6669D168" w14:textId="77777777" w:rsidTr="009E2A1C">
        <w:tc>
          <w:tcPr>
            <w:tcW w:w="4633" w:type="dxa"/>
          </w:tcPr>
          <w:p w14:paraId="12AD4D4C" w14:textId="77777777" w:rsidR="00222EB0" w:rsidRPr="007A4334" w:rsidRDefault="00222EB0" w:rsidP="00C92304">
            <w:r w:rsidRPr="007A4334">
              <w:t>Attendance at Parish Forum</w:t>
            </w:r>
            <w:r>
              <w:t xml:space="preserve"> (quarterly meetings)</w:t>
            </w:r>
          </w:p>
        </w:tc>
        <w:tc>
          <w:tcPr>
            <w:tcW w:w="3032" w:type="dxa"/>
          </w:tcPr>
          <w:p w14:paraId="1D7B085F" w14:textId="58B249F4" w:rsidR="00222EB0" w:rsidRPr="007A4334" w:rsidRDefault="00D763FB" w:rsidP="00C92304">
            <w:r>
              <w:t xml:space="preserve">Chair (Cllr </w:t>
            </w:r>
            <w:r w:rsidR="00077C84">
              <w:t>Minney</w:t>
            </w:r>
            <w:r>
              <w:t xml:space="preserve">) </w:t>
            </w:r>
            <w:r w:rsidR="00823C90">
              <w:t xml:space="preserve">&amp; </w:t>
            </w:r>
            <w:r w:rsidR="00222EB0">
              <w:t>other</w:t>
            </w:r>
            <w:r w:rsidR="00823C90">
              <w:t>s</w:t>
            </w:r>
          </w:p>
        </w:tc>
        <w:tc>
          <w:tcPr>
            <w:tcW w:w="937" w:type="dxa"/>
          </w:tcPr>
          <w:p w14:paraId="13FCDAFD" w14:textId="77777777" w:rsidR="00222EB0" w:rsidRPr="007A4334" w:rsidRDefault="00222EB0" w:rsidP="00C92304"/>
        </w:tc>
      </w:tr>
      <w:tr w:rsidR="00222EB0" w:rsidRPr="007A4334" w14:paraId="67FE2A7C" w14:textId="77777777" w:rsidTr="009E2A1C">
        <w:tc>
          <w:tcPr>
            <w:tcW w:w="4633" w:type="dxa"/>
          </w:tcPr>
          <w:p w14:paraId="04937726" w14:textId="77777777" w:rsidR="00222EB0" w:rsidRPr="007A4334" w:rsidRDefault="00222EB0" w:rsidP="00C92304"/>
        </w:tc>
        <w:tc>
          <w:tcPr>
            <w:tcW w:w="3032" w:type="dxa"/>
          </w:tcPr>
          <w:p w14:paraId="284EA3A7" w14:textId="77777777" w:rsidR="00222EB0" w:rsidRPr="007A4334" w:rsidRDefault="00222EB0" w:rsidP="00C92304"/>
        </w:tc>
        <w:tc>
          <w:tcPr>
            <w:tcW w:w="937" w:type="dxa"/>
          </w:tcPr>
          <w:p w14:paraId="6BE91602" w14:textId="77777777" w:rsidR="00222EB0" w:rsidRPr="007A4334" w:rsidRDefault="00222EB0" w:rsidP="00C92304"/>
        </w:tc>
      </w:tr>
      <w:tr w:rsidR="00222EB0" w:rsidRPr="007A4334" w14:paraId="4C6196A2" w14:textId="77777777" w:rsidTr="009E2A1C">
        <w:tc>
          <w:tcPr>
            <w:tcW w:w="4633" w:type="dxa"/>
          </w:tcPr>
          <w:p w14:paraId="1CB0B649" w14:textId="77777777" w:rsidR="00222EB0" w:rsidRPr="007A4334" w:rsidRDefault="00222EB0" w:rsidP="00C92304">
            <w:r>
              <w:t>Attendance at Chippenham A</w:t>
            </w:r>
            <w:r w:rsidRPr="007A4334">
              <w:t>rea Board</w:t>
            </w:r>
            <w:r w:rsidR="009E2A1C">
              <w:t xml:space="preserve"> </w:t>
            </w:r>
            <w:r>
              <w:t>m</w:t>
            </w:r>
            <w:r w:rsidR="009E2A1C">
              <w:t>ee</w:t>
            </w:r>
            <w:r>
              <w:t>t</w:t>
            </w:r>
            <w:r w:rsidR="009E2A1C">
              <w:t>ings</w:t>
            </w:r>
          </w:p>
        </w:tc>
        <w:tc>
          <w:tcPr>
            <w:tcW w:w="3032" w:type="dxa"/>
          </w:tcPr>
          <w:p w14:paraId="424DBCD3" w14:textId="77777777" w:rsidR="00222EB0" w:rsidRPr="007A4334" w:rsidRDefault="00222EB0" w:rsidP="00C92304">
            <w:r>
              <w:t>As appropriate</w:t>
            </w:r>
          </w:p>
        </w:tc>
        <w:tc>
          <w:tcPr>
            <w:tcW w:w="937" w:type="dxa"/>
          </w:tcPr>
          <w:p w14:paraId="3B51CE3C" w14:textId="77777777" w:rsidR="00222EB0" w:rsidRPr="007A4334" w:rsidRDefault="00222EB0" w:rsidP="00C92304"/>
        </w:tc>
      </w:tr>
      <w:tr w:rsidR="00222EB0" w:rsidRPr="007A4334" w14:paraId="23ED5F7E" w14:textId="77777777" w:rsidTr="009E2A1C">
        <w:tc>
          <w:tcPr>
            <w:tcW w:w="4633" w:type="dxa"/>
          </w:tcPr>
          <w:p w14:paraId="56DC9F97" w14:textId="77777777" w:rsidR="00222EB0" w:rsidRPr="007A4334" w:rsidRDefault="00222EB0" w:rsidP="00C92304"/>
        </w:tc>
        <w:tc>
          <w:tcPr>
            <w:tcW w:w="3032" w:type="dxa"/>
          </w:tcPr>
          <w:p w14:paraId="68E33C6B" w14:textId="77777777" w:rsidR="00222EB0" w:rsidRPr="007A4334" w:rsidRDefault="00222EB0" w:rsidP="00C92304"/>
        </w:tc>
        <w:tc>
          <w:tcPr>
            <w:tcW w:w="937" w:type="dxa"/>
          </w:tcPr>
          <w:p w14:paraId="7091C988" w14:textId="77777777" w:rsidR="00222EB0" w:rsidRPr="007A4334" w:rsidRDefault="00222EB0" w:rsidP="00C92304"/>
        </w:tc>
      </w:tr>
      <w:tr w:rsidR="00222EB0" w:rsidRPr="007A4334" w14:paraId="453DEC14" w14:textId="77777777" w:rsidTr="009E2A1C">
        <w:tc>
          <w:tcPr>
            <w:tcW w:w="4633" w:type="dxa"/>
          </w:tcPr>
          <w:p w14:paraId="64752CA1" w14:textId="77777777" w:rsidR="00222EB0" w:rsidRPr="007A4334" w:rsidRDefault="00222EB0" w:rsidP="00C92304">
            <w:r w:rsidRPr="007A4334">
              <w:t>Communication</w:t>
            </w:r>
            <w:r>
              <w:t>: Website</w:t>
            </w:r>
            <w:r w:rsidR="00653B7F">
              <w:t xml:space="preserve"> &amp;</w:t>
            </w:r>
            <w:r w:rsidR="00934463">
              <w:t xml:space="preserve"> n</w:t>
            </w:r>
            <w:r w:rsidR="00653B7F">
              <w:t>on-electronic</w:t>
            </w:r>
          </w:p>
        </w:tc>
        <w:tc>
          <w:tcPr>
            <w:tcW w:w="3032" w:type="dxa"/>
          </w:tcPr>
          <w:p w14:paraId="7E3DFDBE" w14:textId="744A066B" w:rsidR="00222EB0" w:rsidRPr="007A4334" w:rsidRDefault="009E2A1C" w:rsidP="00C92304">
            <w:r>
              <w:t xml:space="preserve">Cllr </w:t>
            </w:r>
            <w:r w:rsidR="00077C84">
              <w:t xml:space="preserve">Lamb and </w:t>
            </w:r>
            <w:r w:rsidR="00C97C82">
              <w:t>C</w:t>
            </w:r>
            <w:r w:rsidR="00077C84">
              <w:t>lerk</w:t>
            </w:r>
          </w:p>
        </w:tc>
        <w:tc>
          <w:tcPr>
            <w:tcW w:w="937" w:type="dxa"/>
          </w:tcPr>
          <w:p w14:paraId="2B3C5963" w14:textId="77777777" w:rsidR="00222EB0" w:rsidRPr="007A4334" w:rsidRDefault="00222EB0" w:rsidP="00C92304"/>
        </w:tc>
      </w:tr>
      <w:tr w:rsidR="00222EB0" w:rsidRPr="007A4334" w14:paraId="61525D0E" w14:textId="77777777" w:rsidTr="009E2A1C">
        <w:tc>
          <w:tcPr>
            <w:tcW w:w="4633" w:type="dxa"/>
          </w:tcPr>
          <w:p w14:paraId="73968F2F" w14:textId="77777777" w:rsidR="00222EB0" w:rsidRDefault="00222EB0" w:rsidP="00C92304"/>
        </w:tc>
        <w:tc>
          <w:tcPr>
            <w:tcW w:w="3032" w:type="dxa"/>
          </w:tcPr>
          <w:p w14:paraId="71FFE8B2" w14:textId="77777777" w:rsidR="00222EB0" w:rsidRDefault="00222EB0" w:rsidP="00C92304"/>
        </w:tc>
        <w:tc>
          <w:tcPr>
            <w:tcW w:w="937" w:type="dxa"/>
          </w:tcPr>
          <w:p w14:paraId="018EE0CA" w14:textId="77777777" w:rsidR="00222EB0" w:rsidRDefault="00222EB0" w:rsidP="00C92304"/>
        </w:tc>
      </w:tr>
      <w:tr w:rsidR="00222EB0" w:rsidRPr="007A4334" w14:paraId="3B13C43E" w14:textId="77777777" w:rsidTr="009E2A1C">
        <w:tc>
          <w:tcPr>
            <w:tcW w:w="4633" w:type="dxa"/>
          </w:tcPr>
          <w:p w14:paraId="2FC8BA5B" w14:textId="77777777" w:rsidR="00222EB0" w:rsidRDefault="00222EB0" w:rsidP="00C92304">
            <w:r>
              <w:t>Precept &amp; Finance</w:t>
            </w:r>
          </w:p>
        </w:tc>
        <w:tc>
          <w:tcPr>
            <w:tcW w:w="3032" w:type="dxa"/>
          </w:tcPr>
          <w:p w14:paraId="42A1F2F3" w14:textId="78D46FEE" w:rsidR="00222EB0" w:rsidRDefault="00D763FB" w:rsidP="00C92304">
            <w:r>
              <w:t>Chair (</w:t>
            </w:r>
            <w:r w:rsidR="00077C84">
              <w:t>Minney &amp; Cllr Graves</w:t>
            </w:r>
            <w:r w:rsidR="00823C90">
              <w:t>) &amp; Clerk</w:t>
            </w:r>
          </w:p>
        </w:tc>
        <w:tc>
          <w:tcPr>
            <w:tcW w:w="937" w:type="dxa"/>
          </w:tcPr>
          <w:p w14:paraId="59F22F77" w14:textId="77777777" w:rsidR="00222EB0" w:rsidRDefault="00222EB0" w:rsidP="00C92304"/>
        </w:tc>
      </w:tr>
      <w:tr w:rsidR="00222EB0" w:rsidRPr="007A4334" w14:paraId="0A03718F" w14:textId="77777777" w:rsidTr="009E2A1C">
        <w:tc>
          <w:tcPr>
            <w:tcW w:w="4633" w:type="dxa"/>
          </w:tcPr>
          <w:p w14:paraId="005C5A77" w14:textId="77777777" w:rsidR="00222EB0" w:rsidRDefault="00222EB0" w:rsidP="00C92304"/>
        </w:tc>
        <w:tc>
          <w:tcPr>
            <w:tcW w:w="3032" w:type="dxa"/>
          </w:tcPr>
          <w:p w14:paraId="720735D5" w14:textId="77777777" w:rsidR="00222EB0" w:rsidRDefault="00222EB0" w:rsidP="00C92304"/>
        </w:tc>
        <w:tc>
          <w:tcPr>
            <w:tcW w:w="937" w:type="dxa"/>
          </w:tcPr>
          <w:p w14:paraId="19A92BD6" w14:textId="77777777" w:rsidR="00222EB0" w:rsidRDefault="00222EB0" w:rsidP="00C92304"/>
        </w:tc>
      </w:tr>
      <w:tr w:rsidR="00222EB0" w:rsidRPr="007A4334" w14:paraId="29416819" w14:textId="77777777" w:rsidTr="009E2A1C">
        <w:tc>
          <w:tcPr>
            <w:tcW w:w="4633" w:type="dxa"/>
          </w:tcPr>
          <w:p w14:paraId="412832FF" w14:textId="77777777" w:rsidR="00222EB0" w:rsidRDefault="00F8560D" w:rsidP="00C92304">
            <w:r>
              <w:rPr>
                <w:b/>
                <w:i/>
              </w:rPr>
              <w:t>Recurring</w:t>
            </w:r>
            <w:r w:rsidR="00222EB0">
              <w:rPr>
                <w:b/>
                <w:i/>
              </w:rPr>
              <w:t xml:space="preserve"> Issues</w:t>
            </w:r>
          </w:p>
        </w:tc>
        <w:tc>
          <w:tcPr>
            <w:tcW w:w="3032" w:type="dxa"/>
          </w:tcPr>
          <w:p w14:paraId="3E393562" w14:textId="77777777" w:rsidR="00222EB0" w:rsidRDefault="00222EB0" w:rsidP="00C92304"/>
        </w:tc>
        <w:tc>
          <w:tcPr>
            <w:tcW w:w="937" w:type="dxa"/>
          </w:tcPr>
          <w:p w14:paraId="33C1B4CA" w14:textId="77777777" w:rsidR="00222EB0" w:rsidRDefault="00222EB0" w:rsidP="00C92304"/>
        </w:tc>
      </w:tr>
      <w:tr w:rsidR="00222EB0" w:rsidRPr="007A4334" w14:paraId="26CBD3A9" w14:textId="77777777" w:rsidTr="009E2A1C">
        <w:tc>
          <w:tcPr>
            <w:tcW w:w="4633" w:type="dxa"/>
          </w:tcPr>
          <w:p w14:paraId="4D436232" w14:textId="77777777" w:rsidR="00222EB0" w:rsidRDefault="00076FA6" w:rsidP="00C92304">
            <w:r>
              <w:t>Road</w:t>
            </w:r>
            <w:r w:rsidR="00222EB0" w:rsidRPr="007A4334">
              <w:t xml:space="preserve"> condition, including road drainage</w:t>
            </w:r>
          </w:p>
        </w:tc>
        <w:tc>
          <w:tcPr>
            <w:tcW w:w="3032" w:type="dxa"/>
          </w:tcPr>
          <w:p w14:paraId="2D1AED36" w14:textId="51FAE8EE" w:rsidR="00222EB0" w:rsidRDefault="00222EB0" w:rsidP="00C92304">
            <w:r>
              <w:t xml:space="preserve">Cllr </w:t>
            </w:r>
            <w:r w:rsidR="00077C84">
              <w:t>Minney and Windell</w:t>
            </w:r>
          </w:p>
        </w:tc>
        <w:tc>
          <w:tcPr>
            <w:tcW w:w="937" w:type="dxa"/>
          </w:tcPr>
          <w:p w14:paraId="7D0AEA4F" w14:textId="77777777" w:rsidR="00222EB0" w:rsidRDefault="00C12ACB" w:rsidP="00C92304">
            <w:r>
              <w:t>4</w:t>
            </w:r>
            <w:r w:rsidR="00653B7F">
              <w:t>.1</w:t>
            </w:r>
          </w:p>
        </w:tc>
      </w:tr>
      <w:tr w:rsidR="00222EB0" w:rsidRPr="007A4334" w14:paraId="3CB6C0BC" w14:textId="77777777" w:rsidTr="009E2A1C">
        <w:tc>
          <w:tcPr>
            <w:tcW w:w="4633" w:type="dxa"/>
          </w:tcPr>
          <w:p w14:paraId="7483B0B7" w14:textId="77777777" w:rsidR="00222EB0" w:rsidRDefault="00222EB0" w:rsidP="00C92304">
            <w:r w:rsidRPr="007A4334">
              <w:t>Snow Plan &amp; Gritting</w:t>
            </w:r>
          </w:p>
        </w:tc>
        <w:tc>
          <w:tcPr>
            <w:tcW w:w="3032" w:type="dxa"/>
          </w:tcPr>
          <w:p w14:paraId="7B1F50C4" w14:textId="36DAC493" w:rsidR="00222EB0" w:rsidRDefault="00222EB0" w:rsidP="00C92304">
            <w:r>
              <w:t>Cllr</w:t>
            </w:r>
            <w:r w:rsidR="00077C84">
              <w:t xml:space="preserve"> Windell</w:t>
            </w:r>
          </w:p>
        </w:tc>
        <w:tc>
          <w:tcPr>
            <w:tcW w:w="937" w:type="dxa"/>
          </w:tcPr>
          <w:p w14:paraId="7B6A6BCE" w14:textId="77777777" w:rsidR="00222EB0" w:rsidRDefault="00222EB0" w:rsidP="00C92304"/>
        </w:tc>
      </w:tr>
      <w:tr w:rsidR="00222EB0" w:rsidRPr="007A4334" w14:paraId="60261459" w14:textId="77777777" w:rsidTr="009E2A1C">
        <w:tc>
          <w:tcPr>
            <w:tcW w:w="4633" w:type="dxa"/>
          </w:tcPr>
          <w:p w14:paraId="4A0CD2B9" w14:textId="77777777" w:rsidR="00222EB0" w:rsidRDefault="00222EB0" w:rsidP="00C92304"/>
        </w:tc>
        <w:tc>
          <w:tcPr>
            <w:tcW w:w="3032" w:type="dxa"/>
          </w:tcPr>
          <w:p w14:paraId="68FCE8A8" w14:textId="77777777" w:rsidR="00222EB0" w:rsidRDefault="00222EB0" w:rsidP="00C92304"/>
        </w:tc>
        <w:tc>
          <w:tcPr>
            <w:tcW w:w="937" w:type="dxa"/>
          </w:tcPr>
          <w:p w14:paraId="497672FC" w14:textId="77777777" w:rsidR="00222EB0" w:rsidRDefault="00222EB0" w:rsidP="00C92304"/>
        </w:tc>
      </w:tr>
      <w:tr w:rsidR="00222EB0" w:rsidRPr="007A4334" w14:paraId="4CEAB65C" w14:textId="77777777" w:rsidTr="009E2A1C">
        <w:tc>
          <w:tcPr>
            <w:tcW w:w="4633" w:type="dxa"/>
          </w:tcPr>
          <w:p w14:paraId="2FE77C44" w14:textId="77777777" w:rsidR="00222EB0" w:rsidRDefault="00222EB0" w:rsidP="00C92304">
            <w:r w:rsidRPr="007A4334">
              <w:t>Land Drainage &amp; Flooding of Properties</w:t>
            </w:r>
          </w:p>
        </w:tc>
        <w:tc>
          <w:tcPr>
            <w:tcW w:w="3032" w:type="dxa"/>
          </w:tcPr>
          <w:p w14:paraId="5E96FFB0" w14:textId="2E009214" w:rsidR="00222EB0" w:rsidRDefault="00076FA6" w:rsidP="00C92304">
            <w:r>
              <w:t xml:space="preserve">Cllr </w:t>
            </w:r>
            <w:r w:rsidR="00077C84">
              <w:t>Minney, Crosse, Lamb, Graves, &amp; While</w:t>
            </w:r>
          </w:p>
        </w:tc>
        <w:tc>
          <w:tcPr>
            <w:tcW w:w="937" w:type="dxa"/>
          </w:tcPr>
          <w:p w14:paraId="61DBEB9C" w14:textId="77777777" w:rsidR="00222EB0" w:rsidRDefault="00C12ACB" w:rsidP="00C92304">
            <w:r>
              <w:t>4</w:t>
            </w:r>
            <w:r w:rsidR="00653B7F">
              <w:t>.2</w:t>
            </w:r>
          </w:p>
        </w:tc>
      </w:tr>
      <w:tr w:rsidR="00222EB0" w:rsidRPr="007A4334" w14:paraId="01633CB7" w14:textId="77777777" w:rsidTr="009E2A1C">
        <w:tc>
          <w:tcPr>
            <w:tcW w:w="4633" w:type="dxa"/>
          </w:tcPr>
          <w:p w14:paraId="6362B678" w14:textId="77777777" w:rsidR="00222EB0" w:rsidRDefault="00222EB0" w:rsidP="00C92304"/>
        </w:tc>
        <w:tc>
          <w:tcPr>
            <w:tcW w:w="3032" w:type="dxa"/>
          </w:tcPr>
          <w:p w14:paraId="5CFF0BA2" w14:textId="77777777" w:rsidR="00222EB0" w:rsidRDefault="00222EB0" w:rsidP="00C92304"/>
        </w:tc>
        <w:tc>
          <w:tcPr>
            <w:tcW w:w="937" w:type="dxa"/>
          </w:tcPr>
          <w:p w14:paraId="3F6E3139" w14:textId="77777777" w:rsidR="00222EB0" w:rsidRDefault="00222EB0" w:rsidP="00C92304"/>
        </w:tc>
      </w:tr>
      <w:tr w:rsidR="00222EB0" w:rsidRPr="007A4334" w14:paraId="20143C31" w14:textId="77777777" w:rsidTr="009E2A1C">
        <w:tc>
          <w:tcPr>
            <w:tcW w:w="4633" w:type="dxa"/>
          </w:tcPr>
          <w:p w14:paraId="571CE643" w14:textId="77777777" w:rsidR="00222EB0" w:rsidRDefault="00222EB0" w:rsidP="00C92304">
            <w:r w:rsidRPr="007A4334">
              <w:t>Road Safety &amp; Traffic Speeds</w:t>
            </w:r>
            <w:r w:rsidR="00D472AC">
              <w:t>: Burton</w:t>
            </w:r>
          </w:p>
        </w:tc>
        <w:tc>
          <w:tcPr>
            <w:tcW w:w="3032" w:type="dxa"/>
          </w:tcPr>
          <w:p w14:paraId="0ABA7182" w14:textId="67284D42" w:rsidR="00222EB0" w:rsidRDefault="00222EB0" w:rsidP="00C92304">
            <w:r>
              <w:t xml:space="preserve">Cllr </w:t>
            </w:r>
            <w:r w:rsidR="00077C84">
              <w:t>Minney</w:t>
            </w:r>
          </w:p>
        </w:tc>
        <w:tc>
          <w:tcPr>
            <w:tcW w:w="937" w:type="dxa"/>
          </w:tcPr>
          <w:p w14:paraId="2DA14D03" w14:textId="77777777" w:rsidR="00222EB0" w:rsidRDefault="00C12ACB" w:rsidP="00C92304">
            <w:r>
              <w:t>4</w:t>
            </w:r>
            <w:r w:rsidR="00653B7F">
              <w:t>.3</w:t>
            </w:r>
          </w:p>
        </w:tc>
      </w:tr>
      <w:tr w:rsidR="00222EB0" w:rsidRPr="007A4334" w14:paraId="2016CA09" w14:textId="77777777" w:rsidTr="009E2A1C">
        <w:tc>
          <w:tcPr>
            <w:tcW w:w="4633" w:type="dxa"/>
          </w:tcPr>
          <w:p w14:paraId="4355DDF2" w14:textId="77777777" w:rsidR="00222EB0" w:rsidRDefault="00D472AC" w:rsidP="00D472AC">
            <w:pPr>
              <w:ind w:left="2160"/>
            </w:pPr>
            <w:r>
              <w:t xml:space="preserve">          Nettleton</w:t>
            </w:r>
          </w:p>
        </w:tc>
        <w:tc>
          <w:tcPr>
            <w:tcW w:w="3032" w:type="dxa"/>
          </w:tcPr>
          <w:p w14:paraId="503064F4" w14:textId="48A4677B" w:rsidR="00222EB0" w:rsidRDefault="00D472AC" w:rsidP="00C92304">
            <w:r>
              <w:t xml:space="preserve">Cllr </w:t>
            </w:r>
            <w:r w:rsidR="00077C84">
              <w:t>Stevens</w:t>
            </w:r>
          </w:p>
        </w:tc>
        <w:tc>
          <w:tcPr>
            <w:tcW w:w="937" w:type="dxa"/>
          </w:tcPr>
          <w:p w14:paraId="6B9DCEE3" w14:textId="77777777" w:rsidR="00222EB0" w:rsidRDefault="00222EB0" w:rsidP="00C92304"/>
        </w:tc>
      </w:tr>
      <w:tr w:rsidR="00D472AC" w:rsidRPr="007A4334" w14:paraId="7BA92D96" w14:textId="77777777" w:rsidTr="009E2A1C">
        <w:tc>
          <w:tcPr>
            <w:tcW w:w="4633" w:type="dxa"/>
          </w:tcPr>
          <w:p w14:paraId="25518095" w14:textId="77777777" w:rsidR="00D472AC" w:rsidRDefault="00D472AC" w:rsidP="00D472AC">
            <w:pPr>
              <w:ind w:left="2160"/>
            </w:pPr>
            <w:r>
              <w:t xml:space="preserve">          West Kington</w:t>
            </w:r>
          </w:p>
        </w:tc>
        <w:tc>
          <w:tcPr>
            <w:tcW w:w="3032" w:type="dxa"/>
          </w:tcPr>
          <w:p w14:paraId="42BE8847" w14:textId="2DE5CD26" w:rsidR="00D472AC" w:rsidRDefault="00954247" w:rsidP="00C92304">
            <w:r>
              <w:t xml:space="preserve">Cllr </w:t>
            </w:r>
            <w:r w:rsidR="00077C84">
              <w:t>Lamb</w:t>
            </w:r>
          </w:p>
        </w:tc>
        <w:tc>
          <w:tcPr>
            <w:tcW w:w="937" w:type="dxa"/>
          </w:tcPr>
          <w:p w14:paraId="227EF5D2" w14:textId="77777777" w:rsidR="00D472AC" w:rsidRDefault="00D472AC" w:rsidP="00C92304"/>
        </w:tc>
      </w:tr>
      <w:tr w:rsidR="00D472AC" w:rsidRPr="007A4334" w14:paraId="382461AA" w14:textId="77777777" w:rsidTr="009E2A1C">
        <w:tc>
          <w:tcPr>
            <w:tcW w:w="4633" w:type="dxa"/>
          </w:tcPr>
          <w:p w14:paraId="2446CB74" w14:textId="77777777" w:rsidR="00D472AC" w:rsidRDefault="00D472AC" w:rsidP="00C92304"/>
        </w:tc>
        <w:tc>
          <w:tcPr>
            <w:tcW w:w="3032" w:type="dxa"/>
          </w:tcPr>
          <w:p w14:paraId="4AF7F3A3" w14:textId="77777777" w:rsidR="00D472AC" w:rsidRDefault="00D472AC" w:rsidP="00C92304"/>
        </w:tc>
        <w:tc>
          <w:tcPr>
            <w:tcW w:w="937" w:type="dxa"/>
          </w:tcPr>
          <w:p w14:paraId="254A8D88" w14:textId="77777777" w:rsidR="00D472AC" w:rsidRDefault="00D472AC" w:rsidP="00C92304"/>
        </w:tc>
      </w:tr>
      <w:tr w:rsidR="00222EB0" w:rsidRPr="007A4334" w14:paraId="446BEB9F" w14:textId="77777777" w:rsidTr="009E2A1C">
        <w:tc>
          <w:tcPr>
            <w:tcW w:w="4633" w:type="dxa"/>
          </w:tcPr>
          <w:p w14:paraId="66C386A1" w14:textId="77777777" w:rsidR="00222EB0" w:rsidRDefault="00222EB0" w:rsidP="00C92304">
            <w:r>
              <w:t>Footpaths &amp; Bridleways</w:t>
            </w:r>
          </w:p>
        </w:tc>
        <w:tc>
          <w:tcPr>
            <w:tcW w:w="3032" w:type="dxa"/>
          </w:tcPr>
          <w:p w14:paraId="7610C074" w14:textId="2621C45E" w:rsidR="00222EB0" w:rsidRDefault="00077C84" w:rsidP="00C92304">
            <w:r>
              <w:t>All Cllrs.</w:t>
            </w:r>
          </w:p>
        </w:tc>
        <w:tc>
          <w:tcPr>
            <w:tcW w:w="937" w:type="dxa"/>
          </w:tcPr>
          <w:p w14:paraId="7BB4068B" w14:textId="77777777" w:rsidR="00222EB0" w:rsidRDefault="00C12ACB" w:rsidP="00C92304">
            <w:r>
              <w:t>4</w:t>
            </w:r>
            <w:r w:rsidR="00653B7F">
              <w:t>.4</w:t>
            </w:r>
          </w:p>
        </w:tc>
      </w:tr>
      <w:tr w:rsidR="00222EB0" w:rsidRPr="007A4334" w14:paraId="73477A20" w14:textId="77777777" w:rsidTr="009E2A1C">
        <w:tc>
          <w:tcPr>
            <w:tcW w:w="4633" w:type="dxa"/>
          </w:tcPr>
          <w:p w14:paraId="7B3B069A" w14:textId="77777777" w:rsidR="00222EB0" w:rsidRDefault="00222EB0" w:rsidP="00C92304"/>
        </w:tc>
        <w:tc>
          <w:tcPr>
            <w:tcW w:w="3032" w:type="dxa"/>
          </w:tcPr>
          <w:p w14:paraId="22794BF7" w14:textId="77777777" w:rsidR="00222EB0" w:rsidRDefault="00222EB0" w:rsidP="00C92304"/>
        </w:tc>
        <w:tc>
          <w:tcPr>
            <w:tcW w:w="937" w:type="dxa"/>
          </w:tcPr>
          <w:p w14:paraId="22640CB0" w14:textId="77777777" w:rsidR="00222EB0" w:rsidRDefault="00222EB0" w:rsidP="00C92304"/>
        </w:tc>
      </w:tr>
      <w:tr w:rsidR="00222EB0" w:rsidRPr="007A4334" w14:paraId="2FD8A1E5" w14:textId="77777777" w:rsidTr="009E2A1C">
        <w:tc>
          <w:tcPr>
            <w:tcW w:w="4633" w:type="dxa"/>
          </w:tcPr>
          <w:p w14:paraId="182514B0" w14:textId="77777777" w:rsidR="00222EB0" w:rsidRDefault="007C41D8" w:rsidP="00C92304">
            <w:r>
              <w:t>Fly Tipping</w:t>
            </w:r>
            <w:r w:rsidR="00934463">
              <w:t xml:space="preserve"> &amp;</w:t>
            </w:r>
            <w:r w:rsidR="009E2A1C">
              <w:t xml:space="preserve"> Litter</w:t>
            </w:r>
          </w:p>
        </w:tc>
        <w:tc>
          <w:tcPr>
            <w:tcW w:w="3032" w:type="dxa"/>
          </w:tcPr>
          <w:p w14:paraId="61976F8A" w14:textId="77777777" w:rsidR="00222EB0" w:rsidRDefault="00FF677D" w:rsidP="00C92304">
            <w:r>
              <w:t>All Cllrs</w:t>
            </w:r>
          </w:p>
        </w:tc>
        <w:tc>
          <w:tcPr>
            <w:tcW w:w="937" w:type="dxa"/>
          </w:tcPr>
          <w:p w14:paraId="099EE58A" w14:textId="77777777" w:rsidR="00222EB0" w:rsidRDefault="00C12ACB" w:rsidP="00C92304">
            <w:r>
              <w:t>4</w:t>
            </w:r>
            <w:r w:rsidR="00653B7F">
              <w:t>.5</w:t>
            </w:r>
            <w:r w:rsidR="009E2A1C">
              <w:t>, 4.6</w:t>
            </w:r>
          </w:p>
        </w:tc>
      </w:tr>
      <w:tr w:rsidR="00C475A6" w:rsidRPr="007A4334" w14:paraId="5CCC6355" w14:textId="77777777" w:rsidTr="009E2A1C">
        <w:tc>
          <w:tcPr>
            <w:tcW w:w="4633" w:type="dxa"/>
          </w:tcPr>
          <w:p w14:paraId="24C7A1F7" w14:textId="77777777" w:rsidR="00C475A6" w:rsidRDefault="00C475A6" w:rsidP="00C92304"/>
        </w:tc>
        <w:tc>
          <w:tcPr>
            <w:tcW w:w="3032" w:type="dxa"/>
          </w:tcPr>
          <w:p w14:paraId="199D370E" w14:textId="77777777" w:rsidR="00C475A6" w:rsidRDefault="00C475A6" w:rsidP="00C92304"/>
        </w:tc>
        <w:tc>
          <w:tcPr>
            <w:tcW w:w="937" w:type="dxa"/>
          </w:tcPr>
          <w:p w14:paraId="3F55E203" w14:textId="77777777" w:rsidR="00C475A6" w:rsidRDefault="00C475A6" w:rsidP="00C92304"/>
        </w:tc>
      </w:tr>
      <w:tr w:rsidR="00222EB0" w:rsidRPr="007A4334" w14:paraId="0735B74B" w14:textId="77777777" w:rsidTr="009E2A1C">
        <w:tc>
          <w:tcPr>
            <w:tcW w:w="4633" w:type="dxa"/>
          </w:tcPr>
          <w:p w14:paraId="280B9058" w14:textId="77777777" w:rsidR="00222EB0" w:rsidRDefault="00C475A6" w:rsidP="00C92304">
            <w:r>
              <w:rPr>
                <w:b/>
                <w:i/>
              </w:rPr>
              <w:t xml:space="preserve">Current </w:t>
            </w:r>
            <w:r w:rsidR="00222EB0" w:rsidRPr="003A1349">
              <w:rPr>
                <w:b/>
                <w:i/>
              </w:rPr>
              <w:t xml:space="preserve">Ongoing </w:t>
            </w:r>
            <w:r w:rsidR="009E2A1C">
              <w:rPr>
                <w:b/>
                <w:i/>
              </w:rPr>
              <w:t xml:space="preserve">&amp; New </w:t>
            </w:r>
            <w:r w:rsidR="00222EB0" w:rsidRPr="003A1349">
              <w:rPr>
                <w:b/>
                <w:i/>
              </w:rPr>
              <w:t>Issues</w:t>
            </w:r>
          </w:p>
        </w:tc>
        <w:tc>
          <w:tcPr>
            <w:tcW w:w="3032" w:type="dxa"/>
          </w:tcPr>
          <w:p w14:paraId="5EAD38FD" w14:textId="77777777" w:rsidR="00222EB0" w:rsidRDefault="00222EB0" w:rsidP="00C92304"/>
        </w:tc>
        <w:tc>
          <w:tcPr>
            <w:tcW w:w="937" w:type="dxa"/>
          </w:tcPr>
          <w:p w14:paraId="36702484" w14:textId="77777777" w:rsidR="00222EB0" w:rsidRDefault="00222EB0" w:rsidP="00C92304"/>
        </w:tc>
      </w:tr>
      <w:tr w:rsidR="00222EB0" w:rsidRPr="007A4334" w14:paraId="1D8A6F3C" w14:textId="77777777" w:rsidTr="009E2A1C">
        <w:tc>
          <w:tcPr>
            <w:tcW w:w="4633" w:type="dxa"/>
          </w:tcPr>
          <w:p w14:paraId="3F6D9A4E" w14:textId="2FDE9E5F" w:rsidR="00222EB0" w:rsidRDefault="00B472DD" w:rsidP="00C92304">
            <w:r>
              <w:t>Risk to Pedestrians</w:t>
            </w:r>
            <w:r w:rsidR="00C13B7C" w:rsidRPr="00B472DD">
              <w:t xml:space="preserve"> on Hillside in Burton</w:t>
            </w:r>
            <w:r w:rsidR="00C97C82">
              <w:t xml:space="preserve"> (hopefully completed by 2025)</w:t>
            </w:r>
          </w:p>
        </w:tc>
        <w:tc>
          <w:tcPr>
            <w:tcW w:w="3032" w:type="dxa"/>
          </w:tcPr>
          <w:p w14:paraId="6AC5805E" w14:textId="2B56B6BF" w:rsidR="00222EB0" w:rsidRDefault="00222EB0" w:rsidP="00C92304">
            <w:r>
              <w:t>Cllr</w:t>
            </w:r>
            <w:r w:rsidR="00077C84">
              <w:t xml:space="preserve"> Minney</w:t>
            </w:r>
          </w:p>
        </w:tc>
        <w:tc>
          <w:tcPr>
            <w:tcW w:w="937" w:type="dxa"/>
          </w:tcPr>
          <w:p w14:paraId="35DA94C7" w14:textId="77777777" w:rsidR="00222EB0" w:rsidRPr="00BA6963" w:rsidRDefault="00C12ACB" w:rsidP="00C92304">
            <w:r w:rsidRPr="00BA6963">
              <w:t>5</w:t>
            </w:r>
            <w:r w:rsidR="00653B7F" w:rsidRPr="00BA6963">
              <w:t>.</w:t>
            </w:r>
            <w:r w:rsidR="00BA6963" w:rsidRPr="00BA6963">
              <w:t>2</w:t>
            </w:r>
          </w:p>
        </w:tc>
      </w:tr>
      <w:tr w:rsidR="00E95EA4" w:rsidRPr="007A4334" w14:paraId="3BA30793" w14:textId="77777777" w:rsidTr="009E2A1C">
        <w:tc>
          <w:tcPr>
            <w:tcW w:w="4633" w:type="dxa"/>
          </w:tcPr>
          <w:p w14:paraId="4B807529" w14:textId="77777777" w:rsidR="00E95EA4" w:rsidRPr="007A4334" w:rsidRDefault="00E95EA4" w:rsidP="00C92304"/>
        </w:tc>
        <w:tc>
          <w:tcPr>
            <w:tcW w:w="3032" w:type="dxa"/>
          </w:tcPr>
          <w:p w14:paraId="1A1B7A31" w14:textId="77777777" w:rsidR="00E95EA4" w:rsidRDefault="00E95EA4" w:rsidP="00C92304"/>
        </w:tc>
        <w:tc>
          <w:tcPr>
            <w:tcW w:w="937" w:type="dxa"/>
          </w:tcPr>
          <w:p w14:paraId="2B2B6A8A" w14:textId="77777777" w:rsidR="00E95EA4" w:rsidRDefault="00E95EA4" w:rsidP="00C92304"/>
        </w:tc>
      </w:tr>
      <w:tr w:rsidR="002623A7" w:rsidRPr="007A4334" w14:paraId="28FA960C" w14:textId="77777777" w:rsidTr="009E2A1C">
        <w:tc>
          <w:tcPr>
            <w:tcW w:w="4633" w:type="dxa"/>
          </w:tcPr>
          <w:p w14:paraId="78666B44" w14:textId="77777777" w:rsidR="002623A7" w:rsidRPr="007A4334" w:rsidRDefault="004470E6" w:rsidP="00C92304">
            <w:r>
              <w:t>Projects in the Parish &amp; u</w:t>
            </w:r>
            <w:r w:rsidR="002623A7">
              <w:t>se of CIL payments</w:t>
            </w:r>
          </w:p>
        </w:tc>
        <w:tc>
          <w:tcPr>
            <w:tcW w:w="3032" w:type="dxa"/>
          </w:tcPr>
          <w:p w14:paraId="0C2DF9E1" w14:textId="77777777" w:rsidR="002623A7" w:rsidRDefault="002623A7" w:rsidP="00C92304">
            <w:r>
              <w:t>All Cllrs</w:t>
            </w:r>
          </w:p>
        </w:tc>
        <w:tc>
          <w:tcPr>
            <w:tcW w:w="937" w:type="dxa"/>
          </w:tcPr>
          <w:p w14:paraId="5AD7EF0C" w14:textId="415A9FE1" w:rsidR="002623A7" w:rsidRDefault="00B827A0" w:rsidP="00C92304">
            <w:r>
              <w:t>5.</w:t>
            </w:r>
            <w:r w:rsidR="00077C84">
              <w:t>3</w:t>
            </w:r>
          </w:p>
        </w:tc>
      </w:tr>
    </w:tbl>
    <w:p w14:paraId="305B1969" w14:textId="77777777" w:rsidR="00222EB0" w:rsidRPr="00222EB0" w:rsidRDefault="00222EB0" w:rsidP="00AA055A">
      <w:pPr>
        <w:spacing w:after="120"/>
        <w:rPr>
          <w:b/>
        </w:rPr>
      </w:pPr>
    </w:p>
    <w:p w14:paraId="31EA9CD3" w14:textId="77777777" w:rsidR="00A856E7" w:rsidRDefault="00A856E7" w:rsidP="00BA6963">
      <w:pPr>
        <w:pStyle w:val="ListParagraph"/>
        <w:numPr>
          <w:ilvl w:val="0"/>
          <w:numId w:val="1"/>
        </w:numPr>
        <w:spacing w:after="120"/>
        <w:ind w:left="714" w:hanging="357"/>
        <w:contextualSpacing w:val="0"/>
        <w:rPr>
          <w:b/>
        </w:rPr>
      </w:pPr>
      <w:r>
        <w:rPr>
          <w:b/>
        </w:rPr>
        <w:t>The Parish Council and the Role of Lead Councillors</w:t>
      </w:r>
    </w:p>
    <w:p w14:paraId="108F0FAA" w14:textId="77777777" w:rsidR="008B794A" w:rsidRDefault="00A856E7" w:rsidP="00AA055A">
      <w:pPr>
        <w:spacing w:after="120"/>
        <w:ind w:left="357"/>
      </w:pPr>
      <w:r w:rsidRPr="00A856E7">
        <w:lastRenderedPageBreak/>
        <w:t>T</w:t>
      </w:r>
      <w:r w:rsidRPr="00AA055A">
        <w:t>he Parish Council</w:t>
      </w:r>
      <w:r>
        <w:t xml:space="preserve"> </w:t>
      </w:r>
      <w:r w:rsidR="00C13B7C">
        <w:t xml:space="preserve">(PC) </w:t>
      </w:r>
      <w:r w:rsidR="008B794A">
        <w:t>decides on all matters for which the PC is responsible</w:t>
      </w:r>
      <w:r w:rsidR="00564FAA">
        <w:t xml:space="preserve"> by majority voting</w:t>
      </w:r>
      <w:r>
        <w:t xml:space="preserve">.  </w:t>
      </w:r>
      <w:r w:rsidR="008B794A">
        <w:t xml:space="preserve">Lead Councillors do not have delegated powers unless specifically approved by the PC. </w:t>
      </w:r>
    </w:p>
    <w:p w14:paraId="5B58AB66" w14:textId="77777777" w:rsidR="00A856E7" w:rsidRDefault="008B794A" w:rsidP="00AA055A">
      <w:pPr>
        <w:spacing w:after="0"/>
        <w:ind w:left="357"/>
      </w:pPr>
      <w:r>
        <w:t>The role of Lead Councillors</w:t>
      </w:r>
      <w:r w:rsidR="00A856E7">
        <w:t xml:space="preserve"> is as follows:</w:t>
      </w:r>
    </w:p>
    <w:p w14:paraId="73B43C32" w14:textId="77777777" w:rsidR="008B794A" w:rsidRDefault="00A856E7" w:rsidP="00F8560D">
      <w:pPr>
        <w:pStyle w:val="ListParagraph"/>
        <w:numPr>
          <w:ilvl w:val="0"/>
          <w:numId w:val="3"/>
        </w:numPr>
        <w:spacing w:after="120"/>
      </w:pPr>
      <w:r>
        <w:t xml:space="preserve">To </w:t>
      </w:r>
      <w:r w:rsidR="008B794A">
        <w:t xml:space="preserve">report to the Parish Council on those matters for which they are Lead Councillor, having researched </w:t>
      </w:r>
      <w:r w:rsidR="006065FC">
        <w:t>the issues and develop</w:t>
      </w:r>
      <w:r w:rsidR="00303250">
        <w:t>ed draft proposals if</w:t>
      </w:r>
      <w:r w:rsidR="006065FC">
        <w:t xml:space="preserve"> appropriate</w:t>
      </w:r>
      <w:r w:rsidR="00303250">
        <w:t>, in order</w:t>
      </w:r>
      <w:r w:rsidR="008B794A">
        <w:t xml:space="preserve"> to assist the PC in making decisions.</w:t>
      </w:r>
    </w:p>
    <w:p w14:paraId="647649B1" w14:textId="77777777" w:rsidR="00A856E7" w:rsidRDefault="008B794A" w:rsidP="00F8560D">
      <w:pPr>
        <w:pStyle w:val="ListParagraph"/>
        <w:numPr>
          <w:ilvl w:val="0"/>
          <w:numId w:val="3"/>
        </w:numPr>
        <w:spacing w:after="120"/>
      </w:pPr>
      <w:r>
        <w:t xml:space="preserve">To </w:t>
      </w:r>
      <w:r w:rsidR="00A856E7">
        <w:t xml:space="preserve">represent the Parish Council </w:t>
      </w:r>
      <w:r>
        <w:t xml:space="preserve">at meetings and present the PC’s views, bearing in mind that new </w:t>
      </w:r>
      <w:r w:rsidR="00A856E7">
        <w:t>matters requiring a PC decision must be referred back to the PC.</w:t>
      </w:r>
    </w:p>
    <w:p w14:paraId="28F5EB23" w14:textId="77777777" w:rsidR="008B794A" w:rsidRDefault="00A856E7" w:rsidP="00F8560D">
      <w:pPr>
        <w:pStyle w:val="ListParagraph"/>
        <w:numPr>
          <w:ilvl w:val="0"/>
          <w:numId w:val="3"/>
        </w:numPr>
        <w:spacing w:after="120"/>
      </w:pPr>
      <w:r>
        <w:t xml:space="preserve">To liaise with Wiltshire Council </w:t>
      </w:r>
      <w:r w:rsidR="008B794A">
        <w:t xml:space="preserve">and other third parties </w:t>
      </w:r>
      <w:r>
        <w:t>regarding delive</w:t>
      </w:r>
      <w:r w:rsidR="006065FC">
        <w:t>ry of</w:t>
      </w:r>
      <w:r w:rsidR="008B794A">
        <w:t xml:space="preserve"> services in the Parish, including </w:t>
      </w:r>
      <w:r w:rsidR="006065FC">
        <w:t xml:space="preserve">liaison with parishioners and </w:t>
      </w:r>
      <w:r w:rsidR="008B794A">
        <w:t>coordination of action lists.</w:t>
      </w:r>
    </w:p>
    <w:p w14:paraId="7D4A5D67" w14:textId="77777777" w:rsidR="00AE2504" w:rsidRPr="00A856E7" w:rsidRDefault="00AE2504" w:rsidP="00C36287">
      <w:pPr>
        <w:spacing w:after="240"/>
        <w:ind w:left="357"/>
      </w:pPr>
      <w:r>
        <w:t xml:space="preserve">Note that </w:t>
      </w:r>
      <w:r w:rsidR="006065FC">
        <w:t xml:space="preserve">all formal </w:t>
      </w:r>
      <w:r>
        <w:t>correspondence on behalf of the PC is the resp</w:t>
      </w:r>
      <w:r w:rsidR="00564FAA">
        <w:t>onsibility of the Clerk</w:t>
      </w:r>
      <w:r w:rsidR="00F8560D">
        <w:t>, unless specifically agreed by the PC.</w:t>
      </w:r>
      <w:r w:rsidR="000F0AD2">
        <w:t xml:space="preserve">  If the </w:t>
      </w:r>
      <w:r w:rsidR="00862E24">
        <w:t>Clerk</w:t>
      </w:r>
      <w:r w:rsidR="000F0AD2">
        <w:t xml:space="preserve"> is absent</w:t>
      </w:r>
      <w:r w:rsidR="00862E24">
        <w:t>, the</w:t>
      </w:r>
      <w:r w:rsidR="000F0AD2">
        <w:t xml:space="preserve"> C</w:t>
      </w:r>
      <w:r w:rsidR="00862E24">
        <w:t>hairman will carry out this role.</w:t>
      </w:r>
    </w:p>
    <w:p w14:paraId="28EE2165" w14:textId="77777777" w:rsidR="00222EB0" w:rsidRDefault="00F8560D" w:rsidP="00B45070">
      <w:pPr>
        <w:pStyle w:val="ListParagraph"/>
        <w:numPr>
          <w:ilvl w:val="0"/>
          <w:numId w:val="1"/>
        </w:numPr>
        <w:spacing w:after="120"/>
        <w:ind w:left="714" w:hanging="357"/>
        <w:contextualSpacing w:val="0"/>
        <w:rPr>
          <w:b/>
        </w:rPr>
      </w:pPr>
      <w:r>
        <w:rPr>
          <w:b/>
        </w:rPr>
        <w:t>Recurring</w:t>
      </w:r>
      <w:r w:rsidR="00222EB0">
        <w:rPr>
          <w:b/>
        </w:rPr>
        <w:t xml:space="preserve"> Issues</w:t>
      </w:r>
    </w:p>
    <w:p w14:paraId="5283E599" w14:textId="0115E996" w:rsidR="00222EB0" w:rsidRPr="00C13B7C" w:rsidRDefault="008543D4" w:rsidP="0032451B">
      <w:pPr>
        <w:pStyle w:val="ListParagraph"/>
        <w:numPr>
          <w:ilvl w:val="1"/>
          <w:numId w:val="1"/>
        </w:numPr>
        <w:spacing w:after="120"/>
        <w:ind w:left="1117" w:hanging="397"/>
        <w:contextualSpacing w:val="0"/>
      </w:pPr>
      <w:r w:rsidRPr="00C13B7C">
        <w:rPr>
          <w:u w:val="single"/>
        </w:rPr>
        <w:t>Road Condition &amp; Road Drainage</w:t>
      </w:r>
      <w:r w:rsidRPr="00C13B7C">
        <w:t xml:space="preserve">:  </w:t>
      </w:r>
      <w:r w:rsidR="00C92304" w:rsidRPr="00C13B7C">
        <w:t xml:space="preserve">The PC will continue to </w:t>
      </w:r>
      <w:r w:rsidR="00647411" w:rsidRPr="00C13B7C">
        <w:t xml:space="preserve">identify road condition and drainage issues in the parish and </w:t>
      </w:r>
      <w:r w:rsidR="00C92304" w:rsidRPr="00C13B7C">
        <w:t>liaise with</w:t>
      </w:r>
      <w:r w:rsidR="0083681C" w:rsidRPr="00C13B7C">
        <w:t xml:space="preserve"> the WC highways team</w:t>
      </w:r>
      <w:r w:rsidR="00647411" w:rsidRPr="00C13B7C">
        <w:t xml:space="preserve"> to</w:t>
      </w:r>
      <w:r w:rsidR="00C92304" w:rsidRPr="00C13B7C">
        <w:t xml:space="preserve"> address </w:t>
      </w:r>
      <w:r w:rsidR="00647411" w:rsidRPr="00C13B7C">
        <w:t>them</w:t>
      </w:r>
      <w:r w:rsidR="00C92304" w:rsidRPr="00C13B7C">
        <w:t xml:space="preserve">. </w:t>
      </w:r>
      <w:r w:rsidR="00954247">
        <w:t xml:space="preserve"> Under the highways arrangements</w:t>
      </w:r>
      <w:r w:rsidR="00C36287" w:rsidRPr="00C13B7C">
        <w:t xml:space="preserve"> implemented by WC, all residents are encouraged to use the WC App to report highways issues.</w:t>
      </w:r>
      <w:r w:rsidR="007D5487" w:rsidRPr="00C13B7C">
        <w:t xml:space="preserve"> </w:t>
      </w:r>
      <w:r w:rsidR="00C13B7C" w:rsidRPr="00C13B7C">
        <w:t xml:space="preserve">More minor items should be reported to Cllr </w:t>
      </w:r>
      <w:r w:rsidR="00DC4A2F">
        <w:t xml:space="preserve">Minney </w:t>
      </w:r>
      <w:r w:rsidR="00C13B7C" w:rsidRPr="00C13B7C">
        <w:t xml:space="preserve">who will arrange for them to be dealt with by the </w:t>
      </w:r>
      <w:r w:rsidR="007D5487" w:rsidRPr="00C13B7C">
        <w:t>Parish Steward</w:t>
      </w:r>
      <w:r w:rsidR="00C13B7C" w:rsidRPr="00C13B7C">
        <w:t>.</w:t>
      </w:r>
    </w:p>
    <w:p w14:paraId="290C0A7B" w14:textId="77777777" w:rsidR="00C73D8D" w:rsidRDefault="008543D4" w:rsidP="00C73D8D">
      <w:pPr>
        <w:pStyle w:val="ListParagraph"/>
        <w:numPr>
          <w:ilvl w:val="1"/>
          <w:numId w:val="1"/>
        </w:numPr>
        <w:spacing w:after="120"/>
        <w:ind w:left="1117" w:hanging="397"/>
        <w:contextualSpacing w:val="0"/>
      </w:pPr>
      <w:r w:rsidRPr="008543D4">
        <w:rPr>
          <w:u w:val="single"/>
        </w:rPr>
        <w:t>Land Drainage &amp; Flooding of Properties</w:t>
      </w:r>
      <w:r>
        <w:t xml:space="preserve">:  </w:t>
      </w:r>
      <w:r w:rsidR="00B0277A">
        <w:t>The PC will con</w:t>
      </w:r>
      <w:r w:rsidR="00647411">
        <w:t>tinue to monitor</w:t>
      </w:r>
      <w:r w:rsidR="00B0277A">
        <w:t xml:space="preserve"> issues of land drainage and flooding </w:t>
      </w:r>
      <w:r w:rsidR="00C92304">
        <w:t xml:space="preserve">within the parish </w:t>
      </w:r>
      <w:r w:rsidR="000B5B03">
        <w:t>and liaise with</w:t>
      </w:r>
      <w:r w:rsidR="009F14DA">
        <w:t xml:space="preserve"> </w:t>
      </w:r>
      <w:r w:rsidR="00C92304">
        <w:t xml:space="preserve">land owners, </w:t>
      </w:r>
      <w:r w:rsidR="009F14DA">
        <w:t>WC drainage team</w:t>
      </w:r>
      <w:r w:rsidR="00C92304">
        <w:t xml:space="preserve"> and</w:t>
      </w:r>
      <w:r w:rsidR="00C73D8D">
        <w:t xml:space="preserve"> </w:t>
      </w:r>
      <w:r w:rsidR="009F14DA">
        <w:t>the Environment Agency</w:t>
      </w:r>
      <w:r w:rsidR="000B5B03">
        <w:t xml:space="preserve"> to address them</w:t>
      </w:r>
      <w:r w:rsidR="009F14DA">
        <w:t xml:space="preserve">. </w:t>
      </w:r>
    </w:p>
    <w:p w14:paraId="4DFAD9BD" w14:textId="77777777" w:rsidR="00597548" w:rsidRDefault="009F14DA" w:rsidP="00FA724F">
      <w:pPr>
        <w:spacing w:after="0"/>
        <w:ind w:left="1077"/>
      </w:pPr>
      <w:r>
        <w:t>Flood Wardens have been appointed for each village:</w:t>
      </w:r>
    </w:p>
    <w:p w14:paraId="2B800552" w14:textId="653D6C02" w:rsidR="009F14DA" w:rsidRDefault="009F14DA" w:rsidP="009F14DA">
      <w:pPr>
        <w:pStyle w:val="ListParagraph"/>
        <w:numPr>
          <w:ilvl w:val="2"/>
          <w:numId w:val="1"/>
        </w:numPr>
        <w:spacing w:after="0"/>
        <w:ind w:left="1797"/>
        <w:contextualSpacing w:val="0"/>
      </w:pPr>
      <w:r>
        <w:t xml:space="preserve">Burton:  Cllr </w:t>
      </w:r>
      <w:r w:rsidR="00077C84">
        <w:t>Minney</w:t>
      </w:r>
    </w:p>
    <w:p w14:paraId="6958F693" w14:textId="40087C32" w:rsidR="009F14DA" w:rsidRDefault="009F14DA" w:rsidP="009F14DA">
      <w:pPr>
        <w:pStyle w:val="ListParagraph"/>
        <w:numPr>
          <w:ilvl w:val="2"/>
          <w:numId w:val="1"/>
        </w:numPr>
        <w:spacing w:after="0"/>
        <w:ind w:left="1797"/>
        <w:contextualSpacing w:val="0"/>
      </w:pPr>
      <w:r>
        <w:t xml:space="preserve">Nettleton:  </w:t>
      </w:r>
      <w:r w:rsidR="00077C84">
        <w:t>Cllr. Crosse</w:t>
      </w:r>
    </w:p>
    <w:p w14:paraId="14F852CD" w14:textId="69954C1E" w:rsidR="009F14DA" w:rsidRDefault="00954247" w:rsidP="009F14DA">
      <w:pPr>
        <w:pStyle w:val="ListParagraph"/>
        <w:numPr>
          <w:ilvl w:val="2"/>
          <w:numId w:val="1"/>
        </w:numPr>
        <w:spacing w:after="120"/>
        <w:contextualSpacing w:val="0"/>
      </w:pPr>
      <w:r>
        <w:t xml:space="preserve">West Kington:  </w:t>
      </w:r>
      <w:r w:rsidR="00B80F2D">
        <w:t xml:space="preserve">Cllr </w:t>
      </w:r>
      <w:r w:rsidR="00077C84">
        <w:t>Grave, Lamb and While</w:t>
      </w:r>
      <w:r w:rsidR="009F14DA">
        <w:t xml:space="preserve"> </w:t>
      </w:r>
    </w:p>
    <w:p w14:paraId="158D3D72" w14:textId="77777777" w:rsidR="00FF677D" w:rsidRDefault="008543D4" w:rsidP="00C13B7C">
      <w:pPr>
        <w:pStyle w:val="ListParagraph"/>
        <w:numPr>
          <w:ilvl w:val="1"/>
          <w:numId w:val="1"/>
        </w:numPr>
        <w:spacing w:after="120"/>
        <w:ind w:left="1117" w:hanging="397"/>
        <w:contextualSpacing w:val="0"/>
      </w:pPr>
      <w:r w:rsidRPr="008543D4">
        <w:rPr>
          <w:u w:val="single"/>
        </w:rPr>
        <w:t>Road Safety &amp; Traffic Speeds</w:t>
      </w:r>
      <w:r>
        <w:t xml:space="preserve">:  </w:t>
      </w:r>
      <w:r w:rsidR="00B71BCF">
        <w:t xml:space="preserve">Traffic speeds </w:t>
      </w:r>
      <w:r w:rsidR="000D54D8">
        <w:t xml:space="preserve">on the B4039 </w:t>
      </w:r>
      <w:r w:rsidR="00B71BCF">
        <w:t xml:space="preserve">in Burton are </w:t>
      </w:r>
      <w:r w:rsidR="007D5487">
        <w:t>continuing to be</w:t>
      </w:r>
      <w:r w:rsidR="00B71BCF">
        <w:t xml:space="preserve"> address</w:t>
      </w:r>
      <w:r w:rsidR="00C13B7C">
        <w:t>ed th</w:t>
      </w:r>
      <w:r w:rsidR="007D5487">
        <w:t xml:space="preserve">rough </w:t>
      </w:r>
      <w:r w:rsidR="002400D1">
        <w:t>Speed watch</w:t>
      </w:r>
      <w:r w:rsidR="007D5487">
        <w:t xml:space="preserve"> operated</w:t>
      </w:r>
      <w:r w:rsidR="00B71BCF">
        <w:t xml:space="preserve"> by </w:t>
      </w:r>
      <w:r w:rsidR="001218B1">
        <w:t>Burton Community Association (</w:t>
      </w:r>
      <w:r w:rsidR="00B71BCF">
        <w:t>BCA</w:t>
      </w:r>
      <w:r w:rsidR="001218B1">
        <w:t>)</w:t>
      </w:r>
      <w:r w:rsidR="007D5487">
        <w:t>.</w:t>
      </w:r>
    </w:p>
    <w:p w14:paraId="667AF004" w14:textId="77777777" w:rsidR="001218B1" w:rsidRPr="00B71BCF" w:rsidRDefault="001218B1" w:rsidP="001218B1">
      <w:pPr>
        <w:spacing w:after="120"/>
        <w:ind w:left="1080"/>
      </w:pPr>
      <w:r>
        <w:t xml:space="preserve">Traffic speeds and </w:t>
      </w:r>
      <w:r w:rsidR="00C13B7C">
        <w:t xml:space="preserve">the </w:t>
      </w:r>
      <w:r>
        <w:t xml:space="preserve">safety of pedestrians, cyclists and horse riders continue to be a concern in </w:t>
      </w:r>
      <w:r w:rsidR="00D472AC">
        <w:t xml:space="preserve">both </w:t>
      </w:r>
      <w:r>
        <w:t>Nettleton</w:t>
      </w:r>
      <w:r w:rsidR="00B0277A">
        <w:t xml:space="preserve"> and West Kington</w:t>
      </w:r>
      <w:r>
        <w:t xml:space="preserve">. </w:t>
      </w:r>
      <w:r w:rsidR="00C475A6" w:rsidRPr="00C13B7C">
        <w:t>This issue will be kept under review</w:t>
      </w:r>
      <w:r w:rsidR="00D472AC" w:rsidRPr="00C13B7C">
        <w:t>.</w:t>
      </w:r>
    </w:p>
    <w:p w14:paraId="1556ACBC" w14:textId="5A521024" w:rsidR="00597548" w:rsidRPr="00DF3406" w:rsidRDefault="008543D4" w:rsidP="0032451B">
      <w:pPr>
        <w:pStyle w:val="ListParagraph"/>
        <w:numPr>
          <w:ilvl w:val="1"/>
          <w:numId w:val="1"/>
        </w:numPr>
        <w:spacing w:after="120"/>
        <w:ind w:left="1117" w:hanging="397"/>
        <w:contextualSpacing w:val="0"/>
      </w:pPr>
      <w:r w:rsidRPr="00C13B7C">
        <w:rPr>
          <w:u w:val="single"/>
        </w:rPr>
        <w:t>Footpaths &amp; Bridleways</w:t>
      </w:r>
      <w:r w:rsidRPr="00C13B7C">
        <w:t xml:space="preserve">:  </w:t>
      </w:r>
      <w:r w:rsidR="00C83D03" w:rsidRPr="00C13B7C">
        <w:t>The PC will continue to monitor the condition of public rights of way and will request the appropriate authorities to take action where considered necessary.</w:t>
      </w:r>
      <w:r w:rsidR="007D5487" w:rsidRPr="00C13B7C">
        <w:t xml:space="preserve"> </w:t>
      </w:r>
      <w:r w:rsidR="00C13B7C">
        <w:t xml:space="preserve"> Issues can be reported to </w:t>
      </w:r>
      <w:r w:rsidR="00834F5B">
        <w:t>any Councillor.</w:t>
      </w:r>
    </w:p>
    <w:p w14:paraId="392D75A0" w14:textId="77777777" w:rsidR="00653B7F" w:rsidRDefault="00C475A6" w:rsidP="00C36287">
      <w:pPr>
        <w:pStyle w:val="ListParagraph"/>
        <w:numPr>
          <w:ilvl w:val="1"/>
          <w:numId w:val="1"/>
        </w:numPr>
        <w:spacing w:after="120"/>
        <w:ind w:left="1117" w:hanging="397"/>
        <w:contextualSpacing w:val="0"/>
      </w:pPr>
      <w:r w:rsidRPr="00F464FF">
        <w:rPr>
          <w:u w:val="single"/>
        </w:rPr>
        <w:t>Fly Tipping</w:t>
      </w:r>
      <w:r w:rsidR="00B71BCF" w:rsidRPr="00F464FF">
        <w:t>:</w:t>
      </w:r>
      <w:r w:rsidR="00B71BCF">
        <w:t xml:space="preserve">  </w:t>
      </w:r>
      <w:r w:rsidR="00F16557">
        <w:t>The PC will monitor f</w:t>
      </w:r>
      <w:r w:rsidR="007C41D8">
        <w:t>ly tipping in the Parish</w:t>
      </w:r>
      <w:r w:rsidR="00F16557">
        <w:t xml:space="preserve"> and notify the appropriate authority</w:t>
      </w:r>
      <w:r w:rsidR="00B0277A">
        <w:t xml:space="preserve"> to remove it</w:t>
      </w:r>
      <w:r w:rsidR="00F16557">
        <w:t>.</w:t>
      </w:r>
      <w:r w:rsidR="00C36287">
        <w:t xml:space="preserve">  All residents are encouraged to report fly tipping </w:t>
      </w:r>
      <w:r w:rsidR="00F464FF">
        <w:t xml:space="preserve">promptly </w:t>
      </w:r>
      <w:r w:rsidR="00C36287">
        <w:t>through the WC App.</w:t>
      </w:r>
      <w:r w:rsidR="00F464FF">
        <w:t xml:space="preserve"> </w:t>
      </w:r>
    </w:p>
    <w:p w14:paraId="20063FFD" w14:textId="77777777" w:rsidR="00B45070" w:rsidRDefault="00C83D03" w:rsidP="00934463">
      <w:pPr>
        <w:pStyle w:val="ListParagraph"/>
        <w:numPr>
          <w:ilvl w:val="1"/>
          <w:numId w:val="1"/>
        </w:numPr>
        <w:spacing w:after="240"/>
        <w:ind w:left="1117" w:hanging="397"/>
        <w:contextualSpacing w:val="0"/>
      </w:pPr>
      <w:r>
        <w:rPr>
          <w:u w:val="single"/>
        </w:rPr>
        <w:t>Litter</w:t>
      </w:r>
      <w:r w:rsidR="00C475A6" w:rsidRPr="00AA055A">
        <w:t>:</w:t>
      </w:r>
      <w:r w:rsidR="00C475A6">
        <w:t xml:space="preserve">  The PC</w:t>
      </w:r>
      <w:r>
        <w:t xml:space="preserve"> will monitor</w:t>
      </w:r>
      <w:r w:rsidR="00B0277A">
        <w:t xml:space="preserve"> litter </w:t>
      </w:r>
      <w:r w:rsidR="00F8560D">
        <w:t xml:space="preserve">in the parish </w:t>
      </w:r>
      <w:r>
        <w:t>and will, where considered necessary, take appropriate action to address this issue.</w:t>
      </w:r>
      <w:r w:rsidR="00F464FF">
        <w:t xml:space="preserve"> </w:t>
      </w:r>
    </w:p>
    <w:p w14:paraId="2AD17D9D" w14:textId="77777777" w:rsidR="003A4C8B" w:rsidRPr="00597548" w:rsidRDefault="003A4C8B" w:rsidP="003A4C8B">
      <w:pPr>
        <w:spacing w:after="240"/>
        <w:ind w:left="720"/>
      </w:pPr>
    </w:p>
    <w:p w14:paraId="41CCCC6C" w14:textId="77777777" w:rsidR="001847FD" w:rsidRPr="00E95EA4" w:rsidRDefault="00C475A6" w:rsidP="00934463">
      <w:pPr>
        <w:pStyle w:val="ListParagraph"/>
        <w:numPr>
          <w:ilvl w:val="0"/>
          <w:numId w:val="1"/>
        </w:numPr>
        <w:spacing w:after="120"/>
        <w:ind w:left="714" w:hanging="357"/>
        <w:contextualSpacing w:val="0"/>
        <w:rPr>
          <w:b/>
        </w:rPr>
      </w:pPr>
      <w:r>
        <w:rPr>
          <w:b/>
        </w:rPr>
        <w:t xml:space="preserve">Current </w:t>
      </w:r>
      <w:r w:rsidR="008F589D">
        <w:rPr>
          <w:b/>
        </w:rPr>
        <w:t>Ongoing</w:t>
      </w:r>
      <w:r w:rsidR="004632A0">
        <w:rPr>
          <w:b/>
        </w:rPr>
        <w:t xml:space="preserve"> </w:t>
      </w:r>
      <w:r w:rsidR="00934463">
        <w:rPr>
          <w:b/>
        </w:rPr>
        <w:t xml:space="preserve">&amp; New </w:t>
      </w:r>
      <w:r w:rsidR="004632A0">
        <w:rPr>
          <w:b/>
        </w:rPr>
        <w:t>Issues</w:t>
      </w:r>
    </w:p>
    <w:p w14:paraId="68CB23A6" w14:textId="01E1B287" w:rsidR="004632A0" w:rsidRDefault="00400F32" w:rsidP="00926412">
      <w:pPr>
        <w:pStyle w:val="ListParagraph"/>
        <w:numPr>
          <w:ilvl w:val="1"/>
          <w:numId w:val="1"/>
        </w:numPr>
        <w:spacing w:after="120"/>
        <w:ind w:left="1117" w:hanging="397"/>
        <w:contextualSpacing w:val="0"/>
      </w:pPr>
      <w:r>
        <w:t>.</w:t>
      </w:r>
      <w:r w:rsidR="00F4173F">
        <w:t xml:space="preserve"> </w:t>
      </w:r>
    </w:p>
    <w:p w14:paraId="54237E08" w14:textId="04970203" w:rsidR="00E95EA4" w:rsidRPr="00DF3406" w:rsidRDefault="00B472DD" w:rsidP="00954247">
      <w:pPr>
        <w:pStyle w:val="ListParagraph"/>
        <w:numPr>
          <w:ilvl w:val="1"/>
          <w:numId w:val="1"/>
        </w:numPr>
        <w:spacing w:after="120"/>
        <w:ind w:left="1117" w:hanging="397"/>
        <w:contextualSpacing w:val="0"/>
      </w:pPr>
      <w:r>
        <w:rPr>
          <w:u w:val="single"/>
        </w:rPr>
        <w:lastRenderedPageBreak/>
        <w:t>Risk to pedestrians</w:t>
      </w:r>
      <w:r w:rsidR="00E95EA4" w:rsidRPr="00DF3406">
        <w:rPr>
          <w:u w:val="single"/>
        </w:rPr>
        <w:t xml:space="preserve"> on Hillside, Burton</w:t>
      </w:r>
      <w:r w:rsidR="00934463" w:rsidRPr="00DF3406">
        <w:t>:  T</w:t>
      </w:r>
      <w:r w:rsidR="00E95EA4" w:rsidRPr="00DF3406">
        <w:t xml:space="preserve">he </w:t>
      </w:r>
      <w:r w:rsidR="00934463" w:rsidRPr="00DF3406">
        <w:t>Hillside section of the B4039 road</w:t>
      </w:r>
      <w:r w:rsidR="00E95EA4" w:rsidRPr="00DF3406">
        <w:t xml:space="preserve"> has no footpath and is a serious safety hazard to pedestrians.  </w:t>
      </w:r>
      <w:r>
        <w:t>Investigation of</w:t>
      </w:r>
      <w:r w:rsidR="00E95EA4" w:rsidRPr="00DF3406">
        <w:t xml:space="preserve"> a scheme </w:t>
      </w:r>
      <w:r>
        <w:t>to provide a footpath via adjacent land has shown that this is not feasible at present but the matter will be kept under review.  In the meantime, the possibility of providing signs to alert drivers to possibility of pedestrians in the road will be investigated with Wiltshire Council.</w:t>
      </w:r>
      <w:r w:rsidR="00834F5B">
        <w:t xml:space="preserve">  This is still ongoing but new speed limit signs should be installed in October 2024.  </w:t>
      </w:r>
    </w:p>
    <w:p w14:paraId="60083C46" w14:textId="19422519" w:rsidR="007D5487" w:rsidRPr="00010284" w:rsidRDefault="00F368E7" w:rsidP="00934463">
      <w:pPr>
        <w:pStyle w:val="ListParagraph"/>
        <w:numPr>
          <w:ilvl w:val="1"/>
          <w:numId w:val="1"/>
        </w:numPr>
        <w:spacing w:after="240"/>
        <w:ind w:left="1117" w:hanging="397"/>
        <w:contextualSpacing w:val="0"/>
      </w:pPr>
      <w:r>
        <w:rPr>
          <w:u w:val="single"/>
        </w:rPr>
        <w:t xml:space="preserve">Projects in the parish and use of </w:t>
      </w:r>
      <w:r w:rsidR="00350096" w:rsidRPr="00010284">
        <w:rPr>
          <w:u w:val="single"/>
        </w:rPr>
        <w:t>CIL Payments</w:t>
      </w:r>
      <w:r w:rsidR="00350096" w:rsidRPr="00010284">
        <w:t>:</w:t>
      </w:r>
      <w:r w:rsidR="00350096">
        <w:t xml:space="preserve">  </w:t>
      </w:r>
      <w:r>
        <w:t xml:space="preserve">A list of projects in the parish which the Parish Council may </w:t>
      </w:r>
      <w:r w:rsidR="00C10E39">
        <w:t xml:space="preserve">wish to </w:t>
      </w:r>
      <w:r>
        <w:t>fund (in part or in whole) will be kept under review.  This will include t</w:t>
      </w:r>
      <w:r w:rsidR="00350096">
        <w:t xml:space="preserve">he </w:t>
      </w:r>
      <w:r w:rsidR="00B2638C">
        <w:t xml:space="preserve">potential </w:t>
      </w:r>
      <w:r w:rsidR="00350096">
        <w:t>use</w:t>
      </w:r>
      <w:r w:rsidR="004470E6">
        <w:t xml:space="preserve"> </w:t>
      </w:r>
      <w:r w:rsidR="00B2638C">
        <w:t>of</w:t>
      </w:r>
      <w:r w:rsidR="00350096">
        <w:t xml:space="preserve"> CIL (Community Infrastructure Levy) payments</w:t>
      </w:r>
      <w:r w:rsidR="00B2638C">
        <w:t xml:space="preserve"> received</w:t>
      </w:r>
      <w:r>
        <w:t xml:space="preserve"> from WC</w:t>
      </w:r>
      <w:r w:rsidR="00350096">
        <w:t>.</w:t>
      </w:r>
    </w:p>
    <w:p w14:paraId="36FD243E" w14:textId="77777777" w:rsidR="004632A0" w:rsidRDefault="00F4173F" w:rsidP="00934463">
      <w:pPr>
        <w:pStyle w:val="ListParagraph"/>
        <w:numPr>
          <w:ilvl w:val="0"/>
          <w:numId w:val="1"/>
        </w:numPr>
        <w:spacing w:after="120"/>
        <w:ind w:left="714" w:hanging="357"/>
        <w:rPr>
          <w:b/>
        </w:rPr>
      </w:pPr>
      <w:r>
        <w:rPr>
          <w:b/>
        </w:rPr>
        <w:t>Other Issues</w:t>
      </w:r>
    </w:p>
    <w:p w14:paraId="28643E0F" w14:textId="77777777" w:rsidR="004632A0" w:rsidRPr="004632A0" w:rsidRDefault="00B0277A" w:rsidP="004632A0">
      <w:pPr>
        <w:ind w:left="714"/>
        <w:rPr>
          <w:sz w:val="24"/>
          <w:szCs w:val="24"/>
        </w:rPr>
      </w:pPr>
      <w:r>
        <w:rPr>
          <w:sz w:val="24"/>
          <w:szCs w:val="24"/>
        </w:rPr>
        <w:t>T</w:t>
      </w:r>
      <w:r w:rsidR="006D6B1F">
        <w:rPr>
          <w:sz w:val="24"/>
          <w:szCs w:val="24"/>
        </w:rPr>
        <w:t xml:space="preserve">he PC will </w:t>
      </w:r>
      <w:r w:rsidR="004632A0" w:rsidRPr="004632A0">
        <w:rPr>
          <w:sz w:val="24"/>
          <w:szCs w:val="24"/>
        </w:rPr>
        <w:t xml:space="preserve">consider </w:t>
      </w:r>
      <w:r w:rsidR="004632A0">
        <w:rPr>
          <w:sz w:val="24"/>
          <w:szCs w:val="24"/>
        </w:rPr>
        <w:t xml:space="preserve">other </w:t>
      </w:r>
      <w:r w:rsidR="004632A0" w:rsidRPr="004632A0">
        <w:rPr>
          <w:sz w:val="24"/>
          <w:szCs w:val="24"/>
        </w:rPr>
        <w:t>matters</w:t>
      </w:r>
      <w:r w:rsidR="00F4173F">
        <w:rPr>
          <w:sz w:val="24"/>
          <w:szCs w:val="24"/>
        </w:rPr>
        <w:t xml:space="preserve"> as they</w:t>
      </w:r>
      <w:r w:rsidR="006D6B1F">
        <w:rPr>
          <w:sz w:val="24"/>
          <w:szCs w:val="24"/>
        </w:rPr>
        <w:t xml:space="preserve"> arise</w:t>
      </w:r>
      <w:r w:rsidR="004632A0">
        <w:rPr>
          <w:sz w:val="24"/>
          <w:szCs w:val="24"/>
        </w:rPr>
        <w:t xml:space="preserve"> and </w:t>
      </w:r>
      <w:r w:rsidR="006D6B1F">
        <w:rPr>
          <w:sz w:val="24"/>
          <w:szCs w:val="24"/>
        </w:rPr>
        <w:t>will</w:t>
      </w:r>
      <w:r w:rsidR="004632A0" w:rsidRPr="006D6B1F">
        <w:rPr>
          <w:sz w:val="24"/>
          <w:szCs w:val="24"/>
        </w:rPr>
        <w:t xml:space="preserve"> act</w:t>
      </w:r>
      <w:r w:rsidR="004632A0" w:rsidRPr="004632A0">
        <w:rPr>
          <w:sz w:val="24"/>
          <w:szCs w:val="24"/>
        </w:rPr>
        <w:t xml:space="preserve"> either independently or in association with o</w:t>
      </w:r>
      <w:r w:rsidR="004632A0">
        <w:rPr>
          <w:sz w:val="24"/>
          <w:szCs w:val="24"/>
        </w:rPr>
        <w:t>ther</w:t>
      </w:r>
      <w:r w:rsidR="004632A0" w:rsidRPr="004632A0">
        <w:rPr>
          <w:sz w:val="24"/>
          <w:szCs w:val="24"/>
        </w:rPr>
        <w:t xml:space="preserve"> bodies</w:t>
      </w:r>
      <w:r w:rsidR="004632A0">
        <w:rPr>
          <w:sz w:val="24"/>
          <w:szCs w:val="24"/>
        </w:rPr>
        <w:t xml:space="preserve"> as appropriate. </w:t>
      </w:r>
      <w:r w:rsidR="006D6B1F">
        <w:rPr>
          <w:sz w:val="24"/>
          <w:szCs w:val="24"/>
        </w:rPr>
        <w:t>In addition the PC</w:t>
      </w:r>
      <w:r w:rsidR="004632A0" w:rsidRPr="004632A0">
        <w:rPr>
          <w:sz w:val="24"/>
          <w:szCs w:val="24"/>
        </w:rPr>
        <w:t xml:space="preserve"> has a non-specific monitoring role of the general well-being of this rural community </w:t>
      </w:r>
      <w:r w:rsidR="006D6B1F">
        <w:rPr>
          <w:sz w:val="24"/>
          <w:szCs w:val="24"/>
        </w:rPr>
        <w:t xml:space="preserve">to identify </w:t>
      </w:r>
      <w:r w:rsidR="004632A0" w:rsidRPr="004632A0">
        <w:rPr>
          <w:sz w:val="24"/>
          <w:szCs w:val="24"/>
        </w:rPr>
        <w:t>matters having a general effect on the community</w:t>
      </w:r>
      <w:r w:rsidR="006D6B1F">
        <w:rPr>
          <w:sz w:val="24"/>
          <w:szCs w:val="24"/>
        </w:rPr>
        <w:t xml:space="preserve"> and take appropriate action,</w:t>
      </w:r>
      <w:r w:rsidR="004632A0" w:rsidRPr="004632A0">
        <w:rPr>
          <w:sz w:val="24"/>
          <w:szCs w:val="24"/>
        </w:rPr>
        <w:t xml:space="preserve"> </w:t>
      </w:r>
      <w:r w:rsidR="006D6B1F">
        <w:rPr>
          <w:sz w:val="24"/>
          <w:szCs w:val="24"/>
        </w:rPr>
        <w:t>liaising with</w:t>
      </w:r>
      <w:r w:rsidR="004632A0" w:rsidRPr="004632A0">
        <w:rPr>
          <w:sz w:val="24"/>
          <w:szCs w:val="24"/>
        </w:rPr>
        <w:t xml:space="preserve"> the relevant authorities in a timely manner as necessary.</w:t>
      </w:r>
    </w:p>
    <w:p w14:paraId="28AD8FA1" w14:textId="77777777" w:rsidR="00B45070" w:rsidRDefault="00B45070" w:rsidP="004632A0">
      <w:pPr>
        <w:spacing w:after="120"/>
        <w:ind w:left="357"/>
        <w:rPr>
          <w:b/>
        </w:rPr>
      </w:pPr>
    </w:p>
    <w:p w14:paraId="256BE696" w14:textId="77777777" w:rsidR="007C3274" w:rsidRDefault="00171C1D" w:rsidP="004632A0">
      <w:pPr>
        <w:spacing w:after="120"/>
        <w:ind w:left="357"/>
        <w:rPr>
          <w:b/>
        </w:rPr>
      </w:pPr>
      <w:r w:rsidRPr="00171C1D">
        <w:rPr>
          <w:b/>
        </w:rPr>
        <w:t>Abbrev</w:t>
      </w:r>
      <w:r>
        <w:rPr>
          <w:b/>
        </w:rPr>
        <w:t>i</w:t>
      </w:r>
      <w:r w:rsidRPr="00171C1D">
        <w:rPr>
          <w:b/>
        </w:rPr>
        <w:t>ations</w:t>
      </w:r>
      <w:r>
        <w:rPr>
          <w:b/>
        </w:rPr>
        <w:t xml:space="preserve"> used in this document</w:t>
      </w:r>
    </w:p>
    <w:p w14:paraId="3779CCD4" w14:textId="77777777" w:rsidR="00E84C64" w:rsidRPr="004632A0" w:rsidRDefault="00171C1D" w:rsidP="00926412">
      <w:pPr>
        <w:spacing w:after="120"/>
        <w:ind w:left="357"/>
      </w:pPr>
      <w:r>
        <w:t>PC = Parish Council</w:t>
      </w:r>
      <w:r w:rsidR="004632A0">
        <w:t xml:space="preserve">.   </w:t>
      </w:r>
      <w:r>
        <w:t>WC = Wiltshire council</w:t>
      </w:r>
      <w:r w:rsidR="004632A0">
        <w:t xml:space="preserve">.   </w:t>
      </w:r>
      <w:r>
        <w:t>BCA = Burton Community Association</w:t>
      </w:r>
      <w:r w:rsidR="004632A0">
        <w:t>.</w:t>
      </w:r>
      <w:r w:rsidR="00E84C64">
        <w:t xml:space="preserve">  </w:t>
      </w:r>
    </w:p>
    <w:sectPr w:rsidR="00E84C64" w:rsidRPr="004632A0" w:rsidSect="003A4C8B">
      <w:headerReference w:type="even" r:id="rId7"/>
      <w:headerReference w:type="default" r:id="rId8"/>
      <w:footerReference w:type="even" r:id="rId9"/>
      <w:footerReference w:type="default" r:id="rId10"/>
      <w:headerReference w:type="first" r:id="rId11"/>
      <w:footerReference w:type="firs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591CC" w14:textId="77777777" w:rsidR="00296B90" w:rsidRDefault="00296B90" w:rsidP="00C6506B">
      <w:pPr>
        <w:spacing w:after="0" w:line="240" w:lineRule="auto"/>
      </w:pPr>
      <w:r>
        <w:separator/>
      </w:r>
    </w:p>
  </w:endnote>
  <w:endnote w:type="continuationSeparator" w:id="0">
    <w:p w14:paraId="2D6C22AD" w14:textId="77777777" w:rsidR="00296B90" w:rsidRDefault="00296B90" w:rsidP="00C65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4C749" w14:textId="77777777" w:rsidR="00C6506B" w:rsidRDefault="00C65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6FEF1" w14:textId="77777777" w:rsidR="00C6506B" w:rsidRDefault="00C65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38B3D" w14:textId="77777777" w:rsidR="00C6506B" w:rsidRDefault="00C65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44AA8" w14:textId="77777777" w:rsidR="00296B90" w:rsidRDefault="00296B90" w:rsidP="00C6506B">
      <w:pPr>
        <w:spacing w:after="0" w:line="240" w:lineRule="auto"/>
      </w:pPr>
      <w:r>
        <w:separator/>
      </w:r>
    </w:p>
  </w:footnote>
  <w:footnote w:type="continuationSeparator" w:id="0">
    <w:p w14:paraId="6AD3222B" w14:textId="77777777" w:rsidR="00296B90" w:rsidRDefault="00296B90" w:rsidP="00C65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9765" w14:textId="77777777" w:rsidR="00C6506B" w:rsidRDefault="00C65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35898" w14:textId="77777777" w:rsidR="00C6506B" w:rsidRDefault="00C650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8A1EF" w14:textId="77777777" w:rsidR="00C6506B" w:rsidRDefault="00C65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A0DF6"/>
    <w:multiLevelType w:val="hybridMultilevel"/>
    <w:tmpl w:val="90544B7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6A43686"/>
    <w:multiLevelType w:val="multilevel"/>
    <w:tmpl w:val="52D8BD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79A5FD4"/>
    <w:multiLevelType w:val="hybridMultilevel"/>
    <w:tmpl w:val="460CB6F2"/>
    <w:lvl w:ilvl="0" w:tplc="08090017">
      <w:start w:val="1"/>
      <w:numFmt w:val="lowerLetter"/>
      <w:lvlText w:val="%1)"/>
      <w:lvlJc w:val="left"/>
      <w:pPr>
        <w:ind w:left="1077" w:hanging="360"/>
      </w:pPr>
      <w:rPr>
        <w:rFont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363874224">
    <w:abstractNumId w:val="1"/>
  </w:num>
  <w:num w:numId="2" w16cid:durableId="1165510346">
    <w:abstractNumId w:val="0"/>
  </w:num>
  <w:num w:numId="3" w16cid:durableId="1547328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39C"/>
    <w:rsid w:val="00010284"/>
    <w:rsid w:val="00020DC8"/>
    <w:rsid w:val="000409E3"/>
    <w:rsid w:val="00055E64"/>
    <w:rsid w:val="00072EBF"/>
    <w:rsid w:val="00076FA6"/>
    <w:rsid w:val="00077C84"/>
    <w:rsid w:val="000B4E31"/>
    <w:rsid w:val="000B5B03"/>
    <w:rsid w:val="000D54D8"/>
    <w:rsid w:val="000F0AD2"/>
    <w:rsid w:val="0011760A"/>
    <w:rsid w:val="001218B1"/>
    <w:rsid w:val="00132FDD"/>
    <w:rsid w:val="0014276C"/>
    <w:rsid w:val="00144807"/>
    <w:rsid w:val="00150F30"/>
    <w:rsid w:val="00171C1D"/>
    <w:rsid w:val="001847FD"/>
    <w:rsid w:val="001A1AE8"/>
    <w:rsid w:val="001A7A75"/>
    <w:rsid w:val="002040B2"/>
    <w:rsid w:val="00213E68"/>
    <w:rsid w:val="002226F2"/>
    <w:rsid w:val="00222B3E"/>
    <w:rsid w:val="00222EB0"/>
    <w:rsid w:val="002400D1"/>
    <w:rsid w:val="00261C05"/>
    <w:rsid w:val="002623A7"/>
    <w:rsid w:val="002845FE"/>
    <w:rsid w:val="00295100"/>
    <w:rsid w:val="00296B90"/>
    <w:rsid w:val="002D27C3"/>
    <w:rsid w:val="00303250"/>
    <w:rsid w:val="0031231A"/>
    <w:rsid w:val="0032451B"/>
    <w:rsid w:val="00350096"/>
    <w:rsid w:val="0039076D"/>
    <w:rsid w:val="003A1349"/>
    <w:rsid w:val="003A2D1A"/>
    <w:rsid w:val="003A4C8B"/>
    <w:rsid w:val="003C7058"/>
    <w:rsid w:val="00400F32"/>
    <w:rsid w:val="004101EC"/>
    <w:rsid w:val="0042253E"/>
    <w:rsid w:val="004470E6"/>
    <w:rsid w:val="004632A0"/>
    <w:rsid w:val="004659AB"/>
    <w:rsid w:val="004A27D6"/>
    <w:rsid w:val="004F5155"/>
    <w:rsid w:val="00526AFF"/>
    <w:rsid w:val="00526C72"/>
    <w:rsid w:val="00527D88"/>
    <w:rsid w:val="005439EC"/>
    <w:rsid w:val="00545475"/>
    <w:rsid w:val="00564FAA"/>
    <w:rsid w:val="005872AC"/>
    <w:rsid w:val="00597548"/>
    <w:rsid w:val="005C2845"/>
    <w:rsid w:val="006065FC"/>
    <w:rsid w:val="00647411"/>
    <w:rsid w:val="00653B7F"/>
    <w:rsid w:val="00690BAA"/>
    <w:rsid w:val="006A1F22"/>
    <w:rsid w:val="006A3094"/>
    <w:rsid w:val="006B23DD"/>
    <w:rsid w:val="006B5FDE"/>
    <w:rsid w:val="006D50A2"/>
    <w:rsid w:val="006D6B1F"/>
    <w:rsid w:val="006E2303"/>
    <w:rsid w:val="006E72A0"/>
    <w:rsid w:val="006F51CB"/>
    <w:rsid w:val="006F5CE3"/>
    <w:rsid w:val="00712B81"/>
    <w:rsid w:val="0073789C"/>
    <w:rsid w:val="00771929"/>
    <w:rsid w:val="00795132"/>
    <w:rsid w:val="007A4334"/>
    <w:rsid w:val="007C3274"/>
    <w:rsid w:val="007C41D8"/>
    <w:rsid w:val="007D5487"/>
    <w:rsid w:val="00823600"/>
    <w:rsid w:val="00823C90"/>
    <w:rsid w:val="00834F5B"/>
    <w:rsid w:val="0083681C"/>
    <w:rsid w:val="0084197C"/>
    <w:rsid w:val="008543D4"/>
    <w:rsid w:val="00862E24"/>
    <w:rsid w:val="00865702"/>
    <w:rsid w:val="00885AF6"/>
    <w:rsid w:val="008B6541"/>
    <w:rsid w:val="008B794A"/>
    <w:rsid w:val="008F47C9"/>
    <w:rsid w:val="008F589D"/>
    <w:rsid w:val="009045F5"/>
    <w:rsid w:val="00926412"/>
    <w:rsid w:val="00934463"/>
    <w:rsid w:val="00936E9A"/>
    <w:rsid w:val="00944BE7"/>
    <w:rsid w:val="00954247"/>
    <w:rsid w:val="00960983"/>
    <w:rsid w:val="00965D6A"/>
    <w:rsid w:val="009D3DDA"/>
    <w:rsid w:val="009E2A1C"/>
    <w:rsid w:val="009F14DA"/>
    <w:rsid w:val="00A0432D"/>
    <w:rsid w:val="00A20C82"/>
    <w:rsid w:val="00A403EB"/>
    <w:rsid w:val="00A47AD3"/>
    <w:rsid w:val="00A509D5"/>
    <w:rsid w:val="00A856E7"/>
    <w:rsid w:val="00AA055A"/>
    <w:rsid w:val="00AA2113"/>
    <w:rsid w:val="00AA2124"/>
    <w:rsid w:val="00AA5716"/>
    <w:rsid w:val="00AC4F6B"/>
    <w:rsid w:val="00AD4FE8"/>
    <w:rsid w:val="00AD5897"/>
    <w:rsid w:val="00AE2504"/>
    <w:rsid w:val="00B0277A"/>
    <w:rsid w:val="00B2638C"/>
    <w:rsid w:val="00B45070"/>
    <w:rsid w:val="00B472DD"/>
    <w:rsid w:val="00B70296"/>
    <w:rsid w:val="00B7190B"/>
    <w:rsid w:val="00B71BCF"/>
    <w:rsid w:val="00B80F2D"/>
    <w:rsid w:val="00B827A0"/>
    <w:rsid w:val="00BA24CA"/>
    <w:rsid w:val="00BA6963"/>
    <w:rsid w:val="00BC0877"/>
    <w:rsid w:val="00C10E39"/>
    <w:rsid w:val="00C12ACB"/>
    <w:rsid w:val="00C13B7C"/>
    <w:rsid w:val="00C36287"/>
    <w:rsid w:val="00C475A6"/>
    <w:rsid w:val="00C6506B"/>
    <w:rsid w:val="00C73D8D"/>
    <w:rsid w:val="00C754B6"/>
    <w:rsid w:val="00C81A36"/>
    <w:rsid w:val="00C83D03"/>
    <w:rsid w:val="00C92304"/>
    <w:rsid w:val="00C96958"/>
    <w:rsid w:val="00C97C82"/>
    <w:rsid w:val="00CB0811"/>
    <w:rsid w:val="00D0239C"/>
    <w:rsid w:val="00D02C8B"/>
    <w:rsid w:val="00D472AC"/>
    <w:rsid w:val="00D52EB4"/>
    <w:rsid w:val="00D763FB"/>
    <w:rsid w:val="00D83794"/>
    <w:rsid w:val="00DB3CD2"/>
    <w:rsid w:val="00DC4A2F"/>
    <w:rsid w:val="00DF3406"/>
    <w:rsid w:val="00E166A2"/>
    <w:rsid w:val="00E46481"/>
    <w:rsid w:val="00E61E83"/>
    <w:rsid w:val="00E82E71"/>
    <w:rsid w:val="00E84C64"/>
    <w:rsid w:val="00E95EA4"/>
    <w:rsid w:val="00ED5111"/>
    <w:rsid w:val="00F03A23"/>
    <w:rsid w:val="00F06737"/>
    <w:rsid w:val="00F0751C"/>
    <w:rsid w:val="00F16557"/>
    <w:rsid w:val="00F35A90"/>
    <w:rsid w:val="00F368E7"/>
    <w:rsid w:val="00F4173F"/>
    <w:rsid w:val="00F464FF"/>
    <w:rsid w:val="00F73A2C"/>
    <w:rsid w:val="00F8560D"/>
    <w:rsid w:val="00F914B3"/>
    <w:rsid w:val="00FA1469"/>
    <w:rsid w:val="00FA724F"/>
    <w:rsid w:val="00FC7951"/>
    <w:rsid w:val="00FE6319"/>
    <w:rsid w:val="00FE7597"/>
    <w:rsid w:val="00FF6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0486F"/>
  <w15:docId w15:val="{DB551D70-DD50-4C6F-8BB0-9F6E0695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39C"/>
    <w:pPr>
      <w:ind w:left="720"/>
      <w:contextualSpacing/>
    </w:pPr>
  </w:style>
  <w:style w:type="table" w:styleId="TableGrid">
    <w:name w:val="Table Grid"/>
    <w:basedOn w:val="TableNormal"/>
    <w:uiPriority w:val="59"/>
    <w:rsid w:val="0015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2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31A"/>
    <w:rPr>
      <w:rFonts w:ascii="Segoe UI" w:hAnsi="Segoe UI" w:cs="Segoe UI"/>
      <w:sz w:val="18"/>
      <w:szCs w:val="18"/>
    </w:rPr>
  </w:style>
  <w:style w:type="paragraph" w:styleId="Header">
    <w:name w:val="header"/>
    <w:basedOn w:val="Normal"/>
    <w:link w:val="HeaderChar"/>
    <w:uiPriority w:val="99"/>
    <w:unhideWhenUsed/>
    <w:rsid w:val="00C65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06B"/>
  </w:style>
  <w:style w:type="paragraph" w:styleId="Footer">
    <w:name w:val="footer"/>
    <w:basedOn w:val="Normal"/>
    <w:link w:val="FooterChar"/>
    <w:uiPriority w:val="99"/>
    <w:unhideWhenUsed/>
    <w:rsid w:val="00C65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Sheila Parker</cp:lastModifiedBy>
  <cp:revision>4</cp:revision>
  <cp:lastPrinted>2018-07-04T19:03:00Z</cp:lastPrinted>
  <dcterms:created xsi:type="dcterms:W3CDTF">2024-09-09T10:41:00Z</dcterms:created>
  <dcterms:modified xsi:type="dcterms:W3CDTF">2024-09-16T10:25:00Z</dcterms:modified>
</cp:coreProperties>
</file>